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tbl>
      <w:tblPr>
        <w:tblW w:w="0" w:type="auto"/>
        <w:jc w:val="left"/>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6"/>
        <w:gridCol w:w="2489"/>
        <w:gridCol w:w="7513"/>
      </w:tblGrid>
      <w:tr>
        <w:trPr>
          <w:trHeight w:val="2483" w:hRule="atLeast"/>
        </w:trPr>
        <w:tc>
          <w:tcPr>
            <w:tcW w:w="10348" w:type="dxa"/>
            <w:gridSpan w:val="3"/>
          </w:tcPr>
          <w:p>
            <w:pPr>
              <w:pStyle w:val="TableParagraph"/>
              <w:ind w:left="60" w:right="38"/>
              <w:jc w:val="center"/>
              <w:rPr>
                <w:b/>
                <w:sz w:val="24"/>
              </w:rPr>
            </w:pPr>
            <w:r>
              <w:rPr>
                <w:b/>
                <w:spacing w:val="-10"/>
                <w:sz w:val="24"/>
              </w:rPr>
              <w:t>ХМЕЛЬНИЦЬКИЙ</w:t>
            </w:r>
            <w:r>
              <w:rPr>
                <w:b/>
                <w:spacing w:val="-15"/>
                <w:sz w:val="24"/>
              </w:rPr>
              <w:t> </w:t>
            </w:r>
            <w:r>
              <w:rPr>
                <w:b/>
                <w:spacing w:val="-10"/>
                <w:sz w:val="24"/>
              </w:rPr>
              <w:t>МІСЬКИЙ</w:t>
            </w:r>
            <w:r>
              <w:rPr>
                <w:b/>
                <w:spacing w:val="-15"/>
                <w:sz w:val="24"/>
              </w:rPr>
              <w:t> </w:t>
            </w:r>
            <w:r>
              <w:rPr>
                <w:b/>
                <w:spacing w:val="-10"/>
                <w:sz w:val="24"/>
              </w:rPr>
              <w:t>ЦЕНТР</w:t>
            </w:r>
            <w:r>
              <w:rPr>
                <w:b/>
                <w:spacing w:val="-15"/>
                <w:sz w:val="24"/>
              </w:rPr>
              <w:t> </w:t>
            </w:r>
            <w:r>
              <w:rPr>
                <w:b/>
                <w:spacing w:val="-10"/>
                <w:sz w:val="24"/>
              </w:rPr>
              <w:t>КОМПЛЕКСНОЇ</w:t>
            </w:r>
            <w:r>
              <w:rPr>
                <w:b/>
                <w:spacing w:val="-15"/>
                <w:sz w:val="24"/>
              </w:rPr>
              <w:t> </w:t>
            </w:r>
            <w:r>
              <w:rPr>
                <w:b/>
                <w:spacing w:val="-10"/>
                <w:sz w:val="24"/>
              </w:rPr>
              <w:t>РЕАБІЛІТАЦІЇ</w:t>
            </w:r>
            <w:r>
              <w:rPr>
                <w:b/>
                <w:spacing w:val="-15"/>
                <w:sz w:val="24"/>
              </w:rPr>
              <w:t> </w:t>
            </w:r>
            <w:r>
              <w:rPr>
                <w:b/>
                <w:spacing w:val="-10"/>
                <w:sz w:val="24"/>
              </w:rPr>
              <w:t>ДІТЕЙ</w:t>
            </w:r>
            <w:r>
              <w:rPr>
                <w:b/>
                <w:spacing w:val="-15"/>
                <w:sz w:val="24"/>
              </w:rPr>
              <w:t> </w:t>
            </w:r>
            <w:r>
              <w:rPr>
                <w:b/>
                <w:spacing w:val="-10"/>
                <w:sz w:val="24"/>
              </w:rPr>
              <w:t>З </w:t>
            </w:r>
            <w:r>
              <w:rPr>
                <w:b/>
                <w:spacing w:val="-2"/>
                <w:sz w:val="24"/>
              </w:rPr>
              <w:t>ІНВАЛІДНІСТЮ</w:t>
            </w:r>
            <w:r>
              <w:rPr>
                <w:b/>
                <w:spacing w:val="-20"/>
                <w:sz w:val="24"/>
              </w:rPr>
              <w:t> </w:t>
            </w:r>
            <w:r>
              <w:rPr>
                <w:b/>
                <w:spacing w:val="-2"/>
                <w:sz w:val="24"/>
              </w:rPr>
              <w:t>«ШКОЛА</w:t>
            </w:r>
            <w:r>
              <w:rPr>
                <w:b/>
                <w:spacing w:val="-20"/>
                <w:sz w:val="24"/>
              </w:rPr>
              <w:t> </w:t>
            </w:r>
            <w:r>
              <w:rPr>
                <w:b/>
                <w:spacing w:val="-2"/>
                <w:sz w:val="24"/>
              </w:rPr>
              <w:t>ЖИТТЯ»</w:t>
            </w:r>
          </w:p>
          <w:p>
            <w:pPr>
              <w:pStyle w:val="TableParagraph"/>
              <w:ind w:left="1908" w:right="1886" w:firstLine="649"/>
              <w:rPr>
                <w:b/>
                <w:sz w:val="24"/>
              </w:rPr>
            </w:pPr>
            <w:r>
              <w:rPr>
                <w:b/>
                <w:spacing w:val="-6"/>
                <w:sz w:val="24"/>
              </w:rPr>
              <w:t>Обґрунтування</w:t>
            </w:r>
            <w:r>
              <w:rPr>
                <w:b/>
                <w:spacing w:val="-12"/>
                <w:sz w:val="24"/>
              </w:rPr>
              <w:t> </w:t>
            </w:r>
            <w:r>
              <w:rPr>
                <w:b/>
                <w:spacing w:val="-6"/>
                <w:sz w:val="24"/>
              </w:rPr>
              <w:t>технічних</w:t>
            </w:r>
            <w:r>
              <w:rPr>
                <w:b/>
                <w:spacing w:val="-12"/>
                <w:sz w:val="24"/>
              </w:rPr>
              <w:t> </w:t>
            </w:r>
            <w:r>
              <w:rPr>
                <w:b/>
                <w:spacing w:val="-6"/>
                <w:sz w:val="24"/>
              </w:rPr>
              <w:t>та</w:t>
            </w:r>
            <w:r>
              <w:rPr>
                <w:b/>
                <w:spacing w:val="-12"/>
                <w:sz w:val="24"/>
              </w:rPr>
              <w:t> </w:t>
            </w:r>
            <w:r>
              <w:rPr>
                <w:b/>
                <w:spacing w:val="-6"/>
                <w:sz w:val="24"/>
              </w:rPr>
              <w:t>якісних</w:t>
            </w:r>
            <w:r>
              <w:rPr>
                <w:b/>
                <w:spacing w:val="-12"/>
                <w:sz w:val="24"/>
              </w:rPr>
              <w:t> </w:t>
            </w:r>
            <w:r>
              <w:rPr>
                <w:b/>
                <w:spacing w:val="-6"/>
                <w:sz w:val="24"/>
              </w:rPr>
              <w:t>характеристик </w:t>
            </w:r>
            <w:r>
              <w:rPr>
                <w:b/>
                <w:spacing w:val="-10"/>
                <w:sz w:val="24"/>
              </w:rPr>
              <w:t>предмета</w:t>
            </w:r>
            <w:r>
              <w:rPr>
                <w:b/>
                <w:spacing w:val="-16"/>
                <w:sz w:val="24"/>
              </w:rPr>
              <w:t> </w:t>
            </w:r>
            <w:r>
              <w:rPr>
                <w:b/>
                <w:spacing w:val="-10"/>
                <w:sz w:val="24"/>
              </w:rPr>
              <w:t>закупівлі,</w:t>
            </w:r>
            <w:r>
              <w:rPr>
                <w:b/>
                <w:spacing w:val="-16"/>
                <w:sz w:val="24"/>
              </w:rPr>
              <w:t> </w:t>
            </w:r>
            <w:r>
              <w:rPr>
                <w:b/>
                <w:spacing w:val="-10"/>
                <w:sz w:val="24"/>
              </w:rPr>
              <w:t>розміру</w:t>
            </w:r>
            <w:r>
              <w:rPr>
                <w:b/>
                <w:spacing w:val="-16"/>
                <w:sz w:val="24"/>
              </w:rPr>
              <w:t> </w:t>
            </w:r>
            <w:r>
              <w:rPr>
                <w:b/>
                <w:spacing w:val="-10"/>
                <w:sz w:val="24"/>
              </w:rPr>
              <w:t>бюджетного</w:t>
            </w:r>
            <w:r>
              <w:rPr>
                <w:b/>
                <w:spacing w:val="-16"/>
                <w:sz w:val="24"/>
              </w:rPr>
              <w:t> </w:t>
            </w:r>
            <w:r>
              <w:rPr>
                <w:b/>
                <w:spacing w:val="-10"/>
                <w:sz w:val="24"/>
              </w:rPr>
              <w:t>призначення,</w:t>
            </w:r>
            <w:r>
              <w:rPr>
                <w:b/>
                <w:spacing w:val="-16"/>
                <w:sz w:val="24"/>
              </w:rPr>
              <w:t> </w:t>
            </w:r>
            <w:r>
              <w:rPr>
                <w:b/>
                <w:spacing w:val="-10"/>
                <w:sz w:val="24"/>
              </w:rPr>
              <w:t>очікуваної</w:t>
            </w:r>
          </w:p>
          <w:p>
            <w:pPr>
              <w:pStyle w:val="TableParagraph"/>
              <w:ind w:left="22" w:right="60"/>
              <w:jc w:val="center"/>
              <w:rPr>
                <w:b/>
                <w:sz w:val="24"/>
              </w:rPr>
            </w:pPr>
            <w:r>
              <w:rPr>
                <w:b/>
                <w:spacing w:val="-10"/>
                <w:sz w:val="24"/>
              </w:rPr>
              <w:t>вартості предмета закупівлі</w:t>
            </w:r>
          </w:p>
          <w:p>
            <w:pPr>
              <w:pStyle w:val="TableParagraph"/>
              <w:spacing w:line="270" w:lineRule="atLeast"/>
              <w:ind w:left="50" w:right="38"/>
              <w:jc w:val="center"/>
              <w:rPr>
                <w:sz w:val="24"/>
              </w:rPr>
            </w:pPr>
            <w:r>
              <w:rPr>
                <w:sz w:val="24"/>
              </w:rPr>
              <w:t>ОБҐРУНТУВАННЯ технічних та якісних характеристик закупівлі електричної енергії, розміру бюджетного</w:t>
            </w:r>
            <w:r>
              <w:rPr>
                <w:spacing w:val="-5"/>
                <w:sz w:val="24"/>
              </w:rPr>
              <w:t> </w:t>
            </w:r>
            <w:r>
              <w:rPr>
                <w:sz w:val="24"/>
              </w:rPr>
              <w:t>призначення,</w:t>
            </w:r>
            <w:r>
              <w:rPr>
                <w:spacing w:val="-5"/>
                <w:sz w:val="24"/>
              </w:rPr>
              <w:t> </w:t>
            </w:r>
            <w:r>
              <w:rPr>
                <w:sz w:val="24"/>
              </w:rPr>
              <w:t>очікуваної</w:t>
            </w:r>
            <w:r>
              <w:rPr>
                <w:spacing w:val="-5"/>
                <w:sz w:val="24"/>
              </w:rPr>
              <w:t> </w:t>
            </w:r>
            <w:r>
              <w:rPr>
                <w:sz w:val="24"/>
              </w:rPr>
              <w:t>вартості</w:t>
            </w:r>
            <w:r>
              <w:rPr>
                <w:spacing w:val="-5"/>
                <w:sz w:val="24"/>
              </w:rPr>
              <w:t> </w:t>
            </w:r>
            <w:r>
              <w:rPr>
                <w:sz w:val="24"/>
              </w:rPr>
              <w:t>предмета</w:t>
            </w:r>
            <w:r>
              <w:rPr>
                <w:spacing w:val="-5"/>
                <w:sz w:val="24"/>
              </w:rPr>
              <w:t> </w:t>
            </w:r>
            <w:r>
              <w:rPr>
                <w:sz w:val="24"/>
              </w:rPr>
              <w:t>закупівлі</w:t>
            </w:r>
            <w:r>
              <w:rPr>
                <w:spacing w:val="-5"/>
                <w:sz w:val="24"/>
              </w:rPr>
              <w:t> </w:t>
            </w:r>
            <w:r>
              <w:rPr>
                <w:sz w:val="24"/>
              </w:rPr>
              <w:t>(оприлюднюється</w:t>
            </w:r>
            <w:r>
              <w:rPr>
                <w:spacing w:val="-5"/>
                <w:sz w:val="24"/>
              </w:rPr>
              <w:t> </w:t>
            </w:r>
            <w:r>
              <w:rPr>
                <w:sz w:val="24"/>
              </w:rPr>
              <w:t>на</w:t>
            </w:r>
            <w:r>
              <w:rPr>
                <w:spacing w:val="-5"/>
                <w:sz w:val="24"/>
              </w:rPr>
              <w:t> </w:t>
            </w:r>
            <w:r>
              <w:rPr>
                <w:sz w:val="24"/>
              </w:rPr>
              <w:t>виконання постанови КМУ № 710 від 11.10.2016 «Про ефективне використання державних коштів» (зі </w:t>
            </w:r>
            <w:r>
              <w:rPr>
                <w:spacing w:val="-2"/>
                <w:sz w:val="24"/>
              </w:rPr>
              <w:t>змінами))</w:t>
            </w:r>
          </w:p>
        </w:tc>
      </w:tr>
      <w:tr>
        <w:trPr>
          <w:trHeight w:val="1959" w:hRule="atLeast"/>
        </w:trPr>
        <w:tc>
          <w:tcPr>
            <w:tcW w:w="346" w:type="dxa"/>
          </w:tcPr>
          <w:p>
            <w:pPr>
              <w:pStyle w:val="TableParagraph"/>
              <w:rPr>
                <w:sz w:val="28"/>
              </w:rPr>
            </w:pPr>
          </w:p>
          <w:p>
            <w:pPr>
              <w:pStyle w:val="TableParagraph"/>
              <w:spacing w:before="174"/>
              <w:rPr>
                <w:sz w:val="28"/>
              </w:rPr>
            </w:pPr>
          </w:p>
          <w:p>
            <w:pPr>
              <w:pStyle w:val="TableParagraph"/>
              <w:ind w:left="20"/>
              <w:jc w:val="center"/>
              <w:rPr>
                <w:b/>
                <w:sz w:val="28"/>
              </w:rPr>
            </w:pPr>
            <w:r>
              <w:rPr>
                <w:b/>
                <w:spacing w:val="-10"/>
                <w:sz w:val="28"/>
              </w:rPr>
              <w:t>1</w:t>
            </w:r>
          </w:p>
        </w:tc>
        <w:tc>
          <w:tcPr>
            <w:tcW w:w="2489" w:type="dxa"/>
          </w:tcPr>
          <w:p>
            <w:pPr>
              <w:pStyle w:val="TableParagraph"/>
              <w:rPr>
                <w:sz w:val="28"/>
              </w:rPr>
            </w:pPr>
          </w:p>
          <w:p>
            <w:pPr>
              <w:pStyle w:val="TableParagraph"/>
              <w:spacing w:before="13"/>
              <w:rPr>
                <w:sz w:val="28"/>
              </w:rPr>
            </w:pPr>
          </w:p>
          <w:p>
            <w:pPr>
              <w:pStyle w:val="TableParagraph"/>
              <w:ind w:left="108"/>
              <w:rPr>
                <w:b/>
                <w:sz w:val="28"/>
              </w:rPr>
            </w:pPr>
            <w:r>
              <w:rPr>
                <w:b/>
                <w:spacing w:val="-10"/>
                <w:sz w:val="28"/>
              </w:rPr>
              <w:t>Назва</w:t>
            </w:r>
            <w:r>
              <w:rPr>
                <w:b/>
                <w:spacing w:val="-20"/>
                <w:sz w:val="28"/>
              </w:rPr>
              <w:t> </w:t>
            </w:r>
            <w:r>
              <w:rPr>
                <w:b/>
                <w:spacing w:val="-10"/>
                <w:sz w:val="28"/>
              </w:rPr>
              <w:t>предмета </w:t>
            </w:r>
            <w:r>
              <w:rPr>
                <w:b/>
                <w:spacing w:val="-2"/>
                <w:sz w:val="28"/>
              </w:rPr>
              <w:t>закупівлі</w:t>
            </w:r>
          </w:p>
        </w:tc>
        <w:tc>
          <w:tcPr>
            <w:tcW w:w="7513" w:type="dxa"/>
          </w:tcPr>
          <w:p>
            <w:pPr>
              <w:pStyle w:val="TableParagraph"/>
              <w:rPr>
                <w:sz w:val="24"/>
              </w:rPr>
            </w:pPr>
          </w:p>
          <w:p>
            <w:pPr>
              <w:pStyle w:val="TableParagraph"/>
              <w:spacing w:before="151"/>
              <w:rPr>
                <w:sz w:val="24"/>
              </w:rPr>
            </w:pPr>
          </w:p>
          <w:p>
            <w:pPr>
              <w:pStyle w:val="TableParagraph"/>
              <w:ind w:left="108" w:right="137"/>
              <w:rPr>
                <w:sz w:val="24"/>
              </w:rPr>
            </w:pPr>
            <w:r>
              <w:rPr>
                <w:sz w:val="24"/>
              </w:rPr>
              <w:t>Електрична</w:t>
            </w:r>
            <w:r>
              <w:rPr>
                <w:spacing w:val="-7"/>
                <w:sz w:val="24"/>
              </w:rPr>
              <w:t> </w:t>
            </w:r>
            <w:r>
              <w:rPr>
                <w:sz w:val="24"/>
              </w:rPr>
              <w:t>енергія,</w:t>
            </w:r>
            <w:r>
              <w:rPr>
                <w:spacing w:val="-7"/>
                <w:sz w:val="24"/>
              </w:rPr>
              <w:t> </w:t>
            </w:r>
            <w:r>
              <w:rPr>
                <w:sz w:val="24"/>
              </w:rPr>
              <w:t>код</w:t>
            </w:r>
            <w:r>
              <w:rPr>
                <w:spacing w:val="-7"/>
                <w:sz w:val="24"/>
              </w:rPr>
              <w:t> </w:t>
            </w:r>
            <w:r>
              <w:rPr>
                <w:sz w:val="24"/>
              </w:rPr>
              <w:t>«ДК</w:t>
            </w:r>
            <w:r>
              <w:rPr>
                <w:spacing w:val="-7"/>
                <w:sz w:val="24"/>
              </w:rPr>
              <w:t> </w:t>
            </w:r>
            <w:r>
              <w:rPr>
                <w:sz w:val="24"/>
              </w:rPr>
              <w:t>021:2015-09310000-5</w:t>
            </w:r>
            <w:r>
              <w:rPr>
                <w:spacing w:val="-7"/>
                <w:sz w:val="24"/>
              </w:rPr>
              <w:t> </w:t>
            </w:r>
            <w:r>
              <w:rPr>
                <w:sz w:val="24"/>
              </w:rPr>
              <w:t>-</w:t>
            </w:r>
            <w:r>
              <w:rPr>
                <w:spacing w:val="-7"/>
                <w:sz w:val="24"/>
              </w:rPr>
              <w:t> </w:t>
            </w:r>
            <w:r>
              <w:rPr>
                <w:sz w:val="24"/>
              </w:rPr>
              <w:t>Електрична енергія (ідентифікатор закупівлі: UA-2025-12-04-010975-a).</w:t>
            </w:r>
          </w:p>
        </w:tc>
      </w:tr>
      <w:tr>
        <w:trPr>
          <w:trHeight w:val="2397" w:hRule="atLeast"/>
        </w:trPr>
        <w:tc>
          <w:tcPr>
            <w:tcW w:w="346" w:type="dxa"/>
          </w:tcPr>
          <w:p>
            <w:pPr>
              <w:pStyle w:val="TableParagraph"/>
              <w:rPr>
                <w:sz w:val="28"/>
              </w:rPr>
            </w:pPr>
          </w:p>
          <w:p>
            <w:pPr>
              <w:pStyle w:val="TableParagraph"/>
              <w:rPr>
                <w:sz w:val="28"/>
              </w:rPr>
            </w:pPr>
          </w:p>
          <w:p>
            <w:pPr>
              <w:pStyle w:val="TableParagraph"/>
              <w:spacing w:before="71"/>
              <w:rPr>
                <w:sz w:val="28"/>
              </w:rPr>
            </w:pPr>
          </w:p>
          <w:p>
            <w:pPr>
              <w:pStyle w:val="TableParagraph"/>
              <w:ind w:left="20"/>
              <w:jc w:val="center"/>
              <w:rPr>
                <w:b/>
                <w:sz w:val="28"/>
              </w:rPr>
            </w:pPr>
            <w:r>
              <w:rPr>
                <w:b/>
                <w:spacing w:val="-10"/>
                <w:sz w:val="28"/>
              </w:rPr>
              <w:t>2</w:t>
            </w:r>
          </w:p>
        </w:tc>
        <w:tc>
          <w:tcPr>
            <w:tcW w:w="2489" w:type="dxa"/>
          </w:tcPr>
          <w:p>
            <w:pPr>
              <w:pStyle w:val="TableParagraph"/>
              <w:spacing w:before="71"/>
              <w:rPr>
                <w:sz w:val="28"/>
              </w:rPr>
            </w:pPr>
          </w:p>
          <w:p>
            <w:pPr>
              <w:pStyle w:val="TableParagraph"/>
              <w:ind w:left="108"/>
              <w:rPr>
                <w:b/>
                <w:sz w:val="28"/>
              </w:rPr>
            </w:pPr>
            <w:r>
              <w:rPr>
                <w:b/>
                <w:spacing w:val="-2"/>
                <w:sz w:val="28"/>
              </w:rPr>
              <w:t>Обґрунтування </w:t>
            </w:r>
            <w:r>
              <w:rPr>
                <w:b/>
                <w:sz w:val="28"/>
              </w:rPr>
              <w:t>технічних</w:t>
            </w:r>
            <w:r>
              <w:rPr>
                <w:b/>
                <w:spacing w:val="-11"/>
                <w:sz w:val="28"/>
              </w:rPr>
              <w:t> </w:t>
            </w:r>
            <w:r>
              <w:rPr>
                <w:b/>
                <w:sz w:val="28"/>
              </w:rPr>
              <w:t>та </w:t>
            </w:r>
            <w:r>
              <w:rPr>
                <w:b/>
                <w:spacing w:val="-2"/>
                <w:sz w:val="28"/>
              </w:rPr>
              <w:t>якісних характеристик </w:t>
            </w:r>
            <w:r>
              <w:rPr>
                <w:b/>
                <w:spacing w:val="-10"/>
                <w:sz w:val="28"/>
              </w:rPr>
              <w:t>предмета</w:t>
            </w:r>
            <w:r>
              <w:rPr>
                <w:b/>
                <w:spacing w:val="-20"/>
                <w:sz w:val="28"/>
              </w:rPr>
              <w:t> </w:t>
            </w:r>
            <w:r>
              <w:rPr>
                <w:b/>
                <w:spacing w:val="-10"/>
                <w:sz w:val="28"/>
              </w:rPr>
              <w:t>закупівлі</w:t>
            </w:r>
          </w:p>
        </w:tc>
        <w:tc>
          <w:tcPr>
            <w:tcW w:w="7513" w:type="dxa"/>
          </w:tcPr>
          <w:p>
            <w:pPr>
              <w:pStyle w:val="TableParagraph"/>
              <w:spacing w:before="94"/>
              <w:rPr>
                <w:sz w:val="24"/>
              </w:rPr>
            </w:pPr>
          </w:p>
          <w:p>
            <w:pPr>
              <w:pStyle w:val="TableParagraph"/>
              <w:ind w:left="108" w:right="97"/>
              <w:jc w:val="both"/>
              <w:rPr>
                <w:sz w:val="24"/>
              </w:rPr>
            </w:pPr>
            <w:r>
              <w:rPr>
                <w:sz w:val="24"/>
              </w:rPr>
              <w:t>Технічні та якісні характеристики предмета закупівлі </w:t>
            </w:r>
            <w:r>
              <w:rPr>
                <w:sz w:val="24"/>
              </w:rPr>
              <w:t>визначені відповідно до потреб замовника . Місце поставки</w:t>
            </w:r>
            <w:r>
              <w:rPr>
                <w:spacing w:val="40"/>
                <w:sz w:val="24"/>
              </w:rPr>
              <w:t> </w:t>
            </w:r>
            <w:r>
              <w:rPr>
                <w:sz w:val="24"/>
              </w:rPr>
              <w:t>29017, м. Хмельницький, вул. Зарічанська, 20/2. Строк поставки Товару: до 31 грудня 2025 року (включно).</w:t>
            </w:r>
          </w:p>
          <w:p>
            <w:pPr>
              <w:pStyle w:val="TableParagraph"/>
              <w:ind w:left="108"/>
              <w:jc w:val="both"/>
              <w:rPr>
                <w:sz w:val="24"/>
              </w:rPr>
            </w:pPr>
            <w:r>
              <w:rPr>
                <w:sz w:val="24"/>
              </w:rPr>
              <w:t>Кількість</w:t>
            </w:r>
            <w:r>
              <w:rPr>
                <w:spacing w:val="6"/>
                <w:sz w:val="24"/>
              </w:rPr>
              <w:t> </w:t>
            </w:r>
            <w:r>
              <w:rPr>
                <w:sz w:val="24"/>
              </w:rPr>
              <w:t>-15074</w:t>
            </w:r>
            <w:r>
              <w:rPr>
                <w:spacing w:val="9"/>
                <w:sz w:val="24"/>
              </w:rPr>
              <w:t> </w:t>
            </w:r>
            <w:r>
              <w:rPr>
                <w:spacing w:val="-2"/>
                <w:sz w:val="24"/>
              </w:rPr>
              <w:t>кВт/год.</w:t>
            </w:r>
          </w:p>
          <w:p>
            <w:pPr>
              <w:pStyle w:val="TableParagraph"/>
              <w:ind w:left="108"/>
              <w:jc w:val="both"/>
              <w:rPr>
                <w:sz w:val="24"/>
              </w:rPr>
            </w:pPr>
            <w:r>
              <w:rPr>
                <w:sz w:val="24"/>
              </w:rPr>
              <w:t>Якість постачання – безперервне, комерційна якість </w:t>
            </w:r>
            <w:r>
              <w:rPr>
                <w:spacing w:val="-2"/>
                <w:sz w:val="24"/>
              </w:rPr>
              <w:t>постачання.</w:t>
            </w:r>
          </w:p>
        </w:tc>
      </w:tr>
      <w:tr>
        <w:trPr>
          <w:trHeight w:val="1936" w:hRule="atLeast"/>
        </w:trPr>
        <w:tc>
          <w:tcPr>
            <w:tcW w:w="346" w:type="dxa"/>
            <w:tcBorders>
              <w:bottom w:val="nil"/>
            </w:tcBorders>
          </w:tcPr>
          <w:p>
            <w:pPr>
              <w:pStyle w:val="TableParagraph"/>
              <w:ind w:left="20"/>
              <w:jc w:val="center"/>
              <w:rPr>
                <w:b/>
                <w:sz w:val="28"/>
              </w:rPr>
            </w:pPr>
            <w:r>
              <w:rPr>
                <w:b/>
                <w:spacing w:val="-10"/>
                <w:sz w:val="28"/>
              </w:rPr>
              <w:t>3</w:t>
            </w:r>
          </w:p>
        </w:tc>
        <w:tc>
          <w:tcPr>
            <w:tcW w:w="2489" w:type="dxa"/>
            <w:tcBorders>
              <w:bottom w:val="nil"/>
            </w:tcBorders>
          </w:tcPr>
          <w:p>
            <w:pPr>
              <w:pStyle w:val="TableParagraph"/>
              <w:spacing w:line="320" w:lineRule="atLeast"/>
              <w:ind w:left="108" w:right="217"/>
              <w:rPr>
                <w:b/>
                <w:sz w:val="28"/>
              </w:rPr>
            </w:pPr>
            <w:r>
              <w:rPr>
                <w:b/>
                <w:spacing w:val="-2"/>
                <w:sz w:val="28"/>
              </w:rPr>
              <w:t>Обґрунтування очікуваної </w:t>
            </w:r>
            <w:r>
              <w:rPr>
                <w:b/>
                <w:spacing w:val="-10"/>
                <w:sz w:val="28"/>
              </w:rPr>
              <w:t>вартості</w:t>
            </w:r>
            <w:r>
              <w:rPr>
                <w:b/>
                <w:spacing w:val="-20"/>
                <w:sz w:val="28"/>
              </w:rPr>
              <w:t> </w:t>
            </w:r>
            <w:r>
              <w:rPr>
                <w:b/>
                <w:spacing w:val="-10"/>
                <w:sz w:val="28"/>
              </w:rPr>
              <w:t>предмета </w:t>
            </w:r>
            <w:r>
              <w:rPr>
                <w:b/>
                <w:spacing w:val="-8"/>
                <w:sz w:val="28"/>
              </w:rPr>
              <w:t>закупівлі,</w:t>
            </w:r>
            <w:r>
              <w:rPr>
                <w:b/>
                <w:spacing w:val="-22"/>
                <w:sz w:val="28"/>
              </w:rPr>
              <w:t> </w:t>
            </w:r>
            <w:r>
              <w:rPr>
                <w:b/>
                <w:spacing w:val="-8"/>
                <w:sz w:val="28"/>
              </w:rPr>
              <w:t>розміру </w:t>
            </w:r>
            <w:r>
              <w:rPr>
                <w:b/>
                <w:spacing w:val="-2"/>
                <w:sz w:val="28"/>
              </w:rPr>
              <w:t>бюджетного призначення</w:t>
            </w:r>
          </w:p>
        </w:tc>
        <w:tc>
          <w:tcPr>
            <w:tcW w:w="7513" w:type="dxa"/>
            <w:tcBorders>
              <w:bottom w:val="nil"/>
            </w:tcBorders>
          </w:tcPr>
          <w:p>
            <w:pPr>
              <w:pStyle w:val="TableParagraph"/>
              <w:ind w:left="108"/>
              <w:jc w:val="both"/>
              <w:rPr>
                <w:sz w:val="24"/>
              </w:rPr>
            </w:pPr>
            <w:r>
              <w:rPr>
                <w:sz w:val="24"/>
              </w:rPr>
              <w:t>Очікувану вартість товару розраховано </w:t>
            </w:r>
            <w:r>
              <w:rPr>
                <w:spacing w:val="-2"/>
                <w:sz w:val="24"/>
              </w:rPr>
              <w:t>відповідно</w:t>
            </w:r>
          </w:p>
          <w:p>
            <w:pPr>
              <w:pStyle w:val="TableParagraph"/>
              <w:spacing w:line="270" w:lineRule="atLeast"/>
              <w:ind w:left="108" w:right="97"/>
              <w:jc w:val="both"/>
              <w:rPr>
                <w:sz w:val="24"/>
              </w:rPr>
            </w:pPr>
            <w:r>
              <w:rPr>
                <w:sz w:val="24"/>
              </w:rPr>
              <w:t>до Примірної методики визначення очікуваної вартості </w:t>
            </w:r>
            <w:r>
              <w:rPr>
                <w:sz w:val="24"/>
              </w:rPr>
              <w:t>предмета закупівлі, затвердженої наказом Міністерства розвитку економіки, торгівлі та сільського господарства України від 18.02.2020 № 275 (зі змінами), Визначення очікуваної вартості предмета закупівлі обумовлено аналізом споживання (річного та місячного) електричної енергії</w:t>
            </w:r>
            <w:r>
              <w:rPr>
                <w:spacing w:val="29"/>
                <w:sz w:val="24"/>
              </w:rPr>
              <w:t>  </w:t>
            </w:r>
            <w:r>
              <w:rPr>
                <w:sz w:val="24"/>
              </w:rPr>
              <w:t>за</w:t>
            </w:r>
            <w:r>
              <w:rPr>
                <w:spacing w:val="31"/>
                <w:sz w:val="24"/>
              </w:rPr>
              <w:t>  </w:t>
            </w:r>
            <w:r>
              <w:rPr>
                <w:sz w:val="24"/>
              </w:rPr>
              <w:t>бюджетний</w:t>
            </w:r>
            <w:r>
              <w:rPr>
                <w:spacing w:val="31"/>
                <w:sz w:val="24"/>
              </w:rPr>
              <w:t>  </w:t>
            </w:r>
            <w:r>
              <w:rPr>
                <w:sz w:val="24"/>
              </w:rPr>
              <w:t>період</w:t>
            </w:r>
            <w:r>
              <w:rPr>
                <w:spacing w:val="31"/>
                <w:sz w:val="24"/>
              </w:rPr>
              <w:t>  </w:t>
            </w:r>
            <w:r>
              <w:rPr>
                <w:sz w:val="24"/>
              </w:rPr>
              <w:t>2024</w:t>
            </w:r>
            <w:r>
              <w:rPr>
                <w:spacing w:val="31"/>
                <w:sz w:val="24"/>
              </w:rPr>
              <w:t>  </w:t>
            </w:r>
            <w:r>
              <w:rPr>
                <w:sz w:val="24"/>
              </w:rPr>
              <w:t>року.</w:t>
            </w:r>
            <w:r>
              <w:rPr>
                <w:spacing w:val="31"/>
                <w:sz w:val="24"/>
              </w:rPr>
              <w:t>  </w:t>
            </w:r>
            <w:r>
              <w:rPr>
                <w:sz w:val="24"/>
              </w:rPr>
              <w:t>Замовником</w:t>
            </w:r>
            <w:r>
              <w:rPr>
                <w:spacing w:val="31"/>
                <w:sz w:val="24"/>
              </w:rPr>
              <w:t>  </w:t>
            </w:r>
            <w:r>
              <w:rPr>
                <w:spacing w:val="-2"/>
                <w:sz w:val="24"/>
              </w:rPr>
              <w:t>здійснено</w:t>
            </w:r>
          </w:p>
        </w:tc>
      </w:tr>
      <w:tr>
        <w:trPr>
          <w:trHeight w:val="275" w:hRule="atLeast"/>
        </w:trPr>
        <w:tc>
          <w:tcPr>
            <w:tcW w:w="346" w:type="dxa"/>
            <w:tcBorders>
              <w:top w:val="nil"/>
              <w:bottom w:val="nil"/>
            </w:tcBorders>
          </w:tcPr>
          <w:p>
            <w:pPr>
              <w:pStyle w:val="TableParagraph"/>
              <w:rPr>
                <w:sz w:val="20"/>
              </w:rPr>
            </w:pPr>
          </w:p>
        </w:tc>
        <w:tc>
          <w:tcPr>
            <w:tcW w:w="2489" w:type="dxa"/>
            <w:tcBorders>
              <w:top w:val="nil"/>
              <w:bottom w:val="nil"/>
            </w:tcBorders>
          </w:tcPr>
          <w:p>
            <w:pPr>
              <w:pStyle w:val="TableParagraph"/>
              <w:rPr>
                <w:sz w:val="20"/>
              </w:rPr>
            </w:pPr>
          </w:p>
        </w:tc>
        <w:tc>
          <w:tcPr>
            <w:tcW w:w="7513" w:type="dxa"/>
            <w:tcBorders>
              <w:top w:val="nil"/>
              <w:bottom w:val="nil"/>
            </w:tcBorders>
          </w:tcPr>
          <w:p>
            <w:pPr>
              <w:pStyle w:val="TableParagraph"/>
              <w:spacing w:line="256" w:lineRule="exact"/>
              <w:ind w:left="10"/>
              <w:jc w:val="center"/>
              <w:rPr>
                <w:sz w:val="24"/>
              </w:rPr>
            </w:pPr>
            <w:r>
              <w:rPr>
                <w:sz w:val="24"/>
              </w:rPr>
              <w:t>розрахунок</w:t>
            </w:r>
            <w:r>
              <w:rPr>
                <w:spacing w:val="16"/>
                <w:sz w:val="24"/>
              </w:rPr>
              <w:t> </w:t>
            </w:r>
            <w:r>
              <w:rPr>
                <w:sz w:val="24"/>
              </w:rPr>
              <w:t>очікуваної</w:t>
            </w:r>
            <w:r>
              <w:rPr>
                <w:spacing w:val="16"/>
                <w:sz w:val="24"/>
              </w:rPr>
              <w:t> </w:t>
            </w:r>
            <w:r>
              <w:rPr>
                <w:sz w:val="24"/>
              </w:rPr>
              <w:t>вартості</w:t>
            </w:r>
            <w:r>
              <w:rPr>
                <w:spacing w:val="16"/>
                <w:sz w:val="24"/>
              </w:rPr>
              <w:t> </w:t>
            </w:r>
            <w:r>
              <w:rPr>
                <w:sz w:val="24"/>
              </w:rPr>
              <w:t>товарів</w:t>
            </w:r>
            <w:r>
              <w:rPr>
                <w:spacing w:val="16"/>
                <w:sz w:val="24"/>
              </w:rPr>
              <w:t> </w:t>
            </w:r>
            <w:r>
              <w:rPr>
                <w:sz w:val="24"/>
              </w:rPr>
              <w:t>методом</w:t>
            </w:r>
            <w:r>
              <w:rPr>
                <w:spacing w:val="16"/>
                <w:sz w:val="24"/>
              </w:rPr>
              <w:t> </w:t>
            </w:r>
            <w:r>
              <w:rPr>
                <w:sz w:val="24"/>
              </w:rPr>
              <w:t>порівняння</w:t>
            </w:r>
            <w:r>
              <w:rPr>
                <w:spacing w:val="16"/>
                <w:sz w:val="24"/>
              </w:rPr>
              <w:t> </w:t>
            </w:r>
            <w:r>
              <w:rPr>
                <w:spacing w:val="-2"/>
                <w:sz w:val="24"/>
              </w:rPr>
              <w:t>ринкових</w:t>
            </w:r>
          </w:p>
        </w:tc>
      </w:tr>
      <w:tr>
        <w:trPr>
          <w:trHeight w:val="275" w:hRule="atLeast"/>
        </w:trPr>
        <w:tc>
          <w:tcPr>
            <w:tcW w:w="346" w:type="dxa"/>
            <w:tcBorders>
              <w:top w:val="nil"/>
              <w:bottom w:val="nil"/>
            </w:tcBorders>
          </w:tcPr>
          <w:p>
            <w:pPr>
              <w:pStyle w:val="TableParagraph"/>
              <w:rPr>
                <w:sz w:val="20"/>
              </w:rPr>
            </w:pPr>
          </w:p>
        </w:tc>
        <w:tc>
          <w:tcPr>
            <w:tcW w:w="2489" w:type="dxa"/>
            <w:tcBorders>
              <w:top w:val="nil"/>
              <w:bottom w:val="nil"/>
            </w:tcBorders>
          </w:tcPr>
          <w:p>
            <w:pPr>
              <w:pStyle w:val="TableParagraph"/>
              <w:rPr>
                <w:sz w:val="20"/>
              </w:rPr>
            </w:pPr>
          </w:p>
        </w:tc>
        <w:tc>
          <w:tcPr>
            <w:tcW w:w="7513" w:type="dxa"/>
            <w:tcBorders>
              <w:top w:val="nil"/>
              <w:bottom w:val="nil"/>
            </w:tcBorders>
          </w:tcPr>
          <w:p>
            <w:pPr>
              <w:pStyle w:val="TableParagraph"/>
              <w:spacing w:line="256" w:lineRule="exact"/>
              <w:ind w:left="10"/>
              <w:jc w:val="center"/>
              <w:rPr>
                <w:sz w:val="24"/>
              </w:rPr>
            </w:pPr>
            <w:r>
              <w:rPr>
                <w:sz w:val="24"/>
              </w:rPr>
              <w:t>цін.</w:t>
            </w:r>
            <w:r>
              <w:rPr>
                <w:spacing w:val="48"/>
                <w:sz w:val="24"/>
              </w:rPr>
              <w:t> </w:t>
            </w:r>
            <w:r>
              <w:rPr>
                <w:sz w:val="24"/>
              </w:rPr>
              <w:t>При</w:t>
            </w:r>
            <w:r>
              <w:rPr>
                <w:spacing w:val="48"/>
                <w:sz w:val="24"/>
              </w:rPr>
              <w:t> </w:t>
            </w:r>
            <w:r>
              <w:rPr>
                <w:sz w:val="24"/>
              </w:rPr>
              <w:t>цьому</w:t>
            </w:r>
            <w:r>
              <w:rPr>
                <w:spacing w:val="48"/>
                <w:sz w:val="24"/>
              </w:rPr>
              <w:t> </w:t>
            </w:r>
            <w:r>
              <w:rPr>
                <w:sz w:val="24"/>
              </w:rPr>
              <w:t>розрахунок</w:t>
            </w:r>
            <w:r>
              <w:rPr>
                <w:spacing w:val="48"/>
                <w:sz w:val="24"/>
              </w:rPr>
              <w:t> </w:t>
            </w:r>
            <w:r>
              <w:rPr>
                <w:sz w:val="24"/>
              </w:rPr>
              <w:t>очікуваної</w:t>
            </w:r>
            <w:r>
              <w:rPr>
                <w:spacing w:val="48"/>
                <w:sz w:val="24"/>
              </w:rPr>
              <w:t> </w:t>
            </w:r>
            <w:r>
              <w:rPr>
                <w:sz w:val="24"/>
              </w:rPr>
              <w:t>вартості</w:t>
            </w:r>
            <w:r>
              <w:rPr>
                <w:spacing w:val="48"/>
                <w:sz w:val="24"/>
              </w:rPr>
              <w:t> </w:t>
            </w:r>
            <w:r>
              <w:rPr>
                <w:sz w:val="24"/>
              </w:rPr>
              <w:t>проводився</w:t>
            </w:r>
            <w:r>
              <w:rPr>
                <w:spacing w:val="48"/>
                <w:sz w:val="24"/>
              </w:rPr>
              <w:t> </w:t>
            </w:r>
            <w:r>
              <w:rPr>
                <w:sz w:val="24"/>
              </w:rPr>
              <w:t>згідно</w:t>
            </w:r>
            <w:r>
              <w:rPr>
                <w:spacing w:val="48"/>
                <w:sz w:val="24"/>
              </w:rPr>
              <w:t> </w:t>
            </w:r>
            <w:r>
              <w:rPr>
                <w:spacing w:val="-10"/>
                <w:sz w:val="24"/>
              </w:rPr>
              <w:t>з</w:t>
            </w:r>
          </w:p>
        </w:tc>
      </w:tr>
      <w:tr>
        <w:trPr>
          <w:trHeight w:val="275" w:hRule="atLeast"/>
        </w:trPr>
        <w:tc>
          <w:tcPr>
            <w:tcW w:w="346" w:type="dxa"/>
            <w:tcBorders>
              <w:top w:val="nil"/>
              <w:bottom w:val="nil"/>
            </w:tcBorders>
          </w:tcPr>
          <w:p>
            <w:pPr>
              <w:pStyle w:val="TableParagraph"/>
              <w:rPr>
                <w:sz w:val="20"/>
              </w:rPr>
            </w:pPr>
          </w:p>
        </w:tc>
        <w:tc>
          <w:tcPr>
            <w:tcW w:w="2489" w:type="dxa"/>
            <w:tcBorders>
              <w:top w:val="nil"/>
              <w:bottom w:val="nil"/>
            </w:tcBorders>
          </w:tcPr>
          <w:p>
            <w:pPr>
              <w:pStyle w:val="TableParagraph"/>
              <w:rPr>
                <w:sz w:val="20"/>
              </w:rPr>
            </w:pPr>
          </w:p>
        </w:tc>
        <w:tc>
          <w:tcPr>
            <w:tcW w:w="7513" w:type="dxa"/>
            <w:tcBorders>
              <w:top w:val="nil"/>
              <w:bottom w:val="nil"/>
            </w:tcBorders>
          </w:tcPr>
          <w:p>
            <w:pPr>
              <w:pStyle w:val="TableParagraph"/>
              <w:spacing w:line="256" w:lineRule="exact"/>
              <w:ind w:left="10"/>
              <w:jc w:val="center"/>
              <w:rPr>
                <w:sz w:val="24"/>
              </w:rPr>
            </w:pPr>
            <w:r>
              <w:rPr>
                <w:sz w:val="24"/>
              </w:rPr>
              <w:t>аналізом</w:t>
            </w:r>
            <w:r>
              <w:rPr>
                <w:spacing w:val="55"/>
                <w:sz w:val="24"/>
              </w:rPr>
              <w:t> </w:t>
            </w:r>
            <w:r>
              <w:rPr>
                <w:sz w:val="24"/>
              </w:rPr>
              <w:t>цін</w:t>
            </w:r>
            <w:r>
              <w:rPr>
                <w:spacing w:val="55"/>
                <w:sz w:val="24"/>
              </w:rPr>
              <w:t> </w:t>
            </w:r>
            <w:r>
              <w:rPr>
                <w:sz w:val="24"/>
              </w:rPr>
              <w:t>електропостачальників</w:t>
            </w:r>
            <w:r>
              <w:rPr>
                <w:spacing w:val="55"/>
                <w:sz w:val="24"/>
              </w:rPr>
              <w:t> </w:t>
            </w:r>
            <w:r>
              <w:rPr>
                <w:sz w:val="24"/>
              </w:rPr>
              <w:t>на</w:t>
            </w:r>
            <w:r>
              <w:rPr>
                <w:spacing w:val="55"/>
                <w:sz w:val="24"/>
              </w:rPr>
              <w:t> </w:t>
            </w:r>
            <w:r>
              <w:rPr>
                <w:sz w:val="24"/>
              </w:rPr>
              <w:t>електричну</w:t>
            </w:r>
            <w:r>
              <w:rPr>
                <w:spacing w:val="55"/>
                <w:sz w:val="24"/>
              </w:rPr>
              <w:t> </w:t>
            </w:r>
            <w:r>
              <w:rPr>
                <w:sz w:val="24"/>
              </w:rPr>
              <w:t>енергію</w:t>
            </w:r>
            <w:r>
              <w:rPr>
                <w:spacing w:val="55"/>
                <w:sz w:val="24"/>
              </w:rPr>
              <w:t> </w:t>
            </w:r>
            <w:r>
              <w:rPr>
                <w:sz w:val="24"/>
              </w:rPr>
              <w:t>на</w:t>
            </w:r>
            <w:r>
              <w:rPr>
                <w:spacing w:val="55"/>
                <w:sz w:val="24"/>
              </w:rPr>
              <w:t> </w:t>
            </w:r>
            <w:r>
              <w:rPr>
                <w:spacing w:val="-4"/>
                <w:sz w:val="24"/>
              </w:rPr>
              <w:t>дату</w:t>
            </w:r>
          </w:p>
        </w:tc>
      </w:tr>
      <w:tr>
        <w:trPr>
          <w:trHeight w:val="275" w:hRule="atLeast"/>
        </w:trPr>
        <w:tc>
          <w:tcPr>
            <w:tcW w:w="346" w:type="dxa"/>
            <w:tcBorders>
              <w:top w:val="nil"/>
              <w:bottom w:val="nil"/>
            </w:tcBorders>
          </w:tcPr>
          <w:p>
            <w:pPr>
              <w:pStyle w:val="TableParagraph"/>
              <w:rPr>
                <w:sz w:val="20"/>
              </w:rPr>
            </w:pPr>
          </w:p>
        </w:tc>
        <w:tc>
          <w:tcPr>
            <w:tcW w:w="2489" w:type="dxa"/>
            <w:tcBorders>
              <w:top w:val="nil"/>
              <w:bottom w:val="nil"/>
            </w:tcBorders>
          </w:tcPr>
          <w:p>
            <w:pPr>
              <w:pStyle w:val="TableParagraph"/>
              <w:rPr>
                <w:sz w:val="20"/>
              </w:rPr>
            </w:pPr>
          </w:p>
        </w:tc>
        <w:tc>
          <w:tcPr>
            <w:tcW w:w="7513" w:type="dxa"/>
            <w:tcBorders>
              <w:top w:val="nil"/>
              <w:bottom w:val="nil"/>
            </w:tcBorders>
          </w:tcPr>
          <w:p>
            <w:pPr>
              <w:pStyle w:val="TableParagraph"/>
              <w:tabs>
                <w:tab w:pos="1470" w:val="left" w:leader="none"/>
                <w:tab w:pos="2756" w:val="left" w:leader="none"/>
                <w:tab w:pos="3805" w:val="left" w:leader="none"/>
                <w:tab w:pos="4958" w:val="left" w:leader="none"/>
                <w:tab w:pos="6364" w:val="left" w:leader="none"/>
                <w:tab w:pos="6854" w:val="left" w:leader="none"/>
              </w:tabs>
              <w:spacing w:line="256" w:lineRule="exact"/>
              <w:ind w:left="10"/>
              <w:jc w:val="center"/>
              <w:rPr>
                <w:sz w:val="24"/>
              </w:rPr>
            </w:pPr>
            <w:r>
              <w:rPr>
                <w:spacing w:val="-2"/>
                <w:sz w:val="24"/>
              </w:rPr>
              <w:t>формування</w:t>
            </w:r>
            <w:r>
              <w:rPr>
                <w:sz w:val="24"/>
              </w:rPr>
              <w:tab/>
            </w:r>
            <w:r>
              <w:rPr>
                <w:spacing w:val="-2"/>
                <w:sz w:val="24"/>
              </w:rPr>
              <w:t>очікуваної</w:t>
            </w:r>
            <w:r>
              <w:rPr>
                <w:sz w:val="24"/>
              </w:rPr>
              <w:tab/>
            </w:r>
            <w:r>
              <w:rPr>
                <w:spacing w:val="-2"/>
                <w:sz w:val="24"/>
              </w:rPr>
              <w:t>вартості</w:t>
            </w:r>
            <w:r>
              <w:rPr>
                <w:sz w:val="24"/>
              </w:rPr>
              <w:tab/>
            </w:r>
            <w:r>
              <w:rPr>
                <w:spacing w:val="-2"/>
                <w:sz w:val="24"/>
              </w:rPr>
              <w:t>предмета</w:t>
            </w:r>
            <w:r>
              <w:rPr>
                <w:sz w:val="24"/>
              </w:rPr>
              <w:tab/>
            </w:r>
            <w:r>
              <w:rPr>
                <w:spacing w:val="-2"/>
                <w:sz w:val="24"/>
              </w:rPr>
              <w:t>закупівлі.</w:t>
            </w:r>
            <w:r>
              <w:rPr>
                <w:sz w:val="24"/>
              </w:rPr>
              <w:tab/>
            </w:r>
            <w:r>
              <w:rPr>
                <w:spacing w:val="-5"/>
                <w:sz w:val="24"/>
              </w:rPr>
              <w:t>До</w:t>
            </w:r>
            <w:r>
              <w:rPr>
                <w:sz w:val="24"/>
              </w:rPr>
              <w:tab/>
            </w:r>
            <w:r>
              <w:rPr>
                <w:spacing w:val="-4"/>
                <w:sz w:val="24"/>
              </w:rPr>
              <w:t>ціни</w:t>
            </w:r>
          </w:p>
        </w:tc>
      </w:tr>
      <w:tr>
        <w:trPr>
          <w:trHeight w:val="275" w:hRule="atLeast"/>
        </w:trPr>
        <w:tc>
          <w:tcPr>
            <w:tcW w:w="346" w:type="dxa"/>
            <w:tcBorders>
              <w:top w:val="nil"/>
              <w:bottom w:val="nil"/>
            </w:tcBorders>
          </w:tcPr>
          <w:p>
            <w:pPr>
              <w:pStyle w:val="TableParagraph"/>
              <w:rPr>
                <w:sz w:val="20"/>
              </w:rPr>
            </w:pPr>
          </w:p>
        </w:tc>
        <w:tc>
          <w:tcPr>
            <w:tcW w:w="2489" w:type="dxa"/>
            <w:tcBorders>
              <w:top w:val="nil"/>
              <w:bottom w:val="nil"/>
            </w:tcBorders>
          </w:tcPr>
          <w:p>
            <w:pPr>
              <w:pStyle w:val="TableParagraph"/>
              <w:rPr>
                <w:sz w:val="20"/>
              </w:rPr>
            </w:pPr>
          </w:p>
        </w:tc>
        <w:tc>
          <w:tcPr>
            <w:tcW w:w="7513" w:type="dxa"/>
            <w:tcBorders>
              <w:top w:val="nil"/>
              <w:bottom w:val="nil"/>
            </w:tcBorders>
          </w:tcPr>
          <w:p>
            <w:pPr>
              <w:pStyle w:val="TableParagraph"/>
              <w:tabs>
                <w:tab w:pos="1558" w:val="left" w:leader="none"/>
                <w:tab w:pos="2561" w:val="left" w:leader="none"/>
                <w:tab w:pos="3862" w:val="left" w:leader="none"/>
                <w:tab w:pos="5005" w:val="left" w:leader="none"/>
                <w:tab w:pos="6553" w:val="left" w:leader="none"/>
              </w:tabs>
              <w:spacing w:line="256" w:lineRule="exact"/>
              <w:ind w:left="10"/>
              <w:jc w:val="center"/>
              <w:rPr>
                <w:sz w:val="24"/>
              </w:rPr>
            </w:pPr>
            <w:r>
              <w:rPr>
                <w:spacing w:val="-2"/>
                <w:sz w:val="24"/>
              </w:rPr>
              <w:t>електричної</w:t>
            </w:r>
            <w:r>
              <w:rPr>
                <w:sz w:val="24"/>
              </w:rPr>
              <w:tab/>
            </w:r>
            <w:r>
              <w:rPr>
                <w:spacing w:val="-2"/>
                <w:sz w:val="24"/>
              </w:rPr>
              <w:t>енергії</w:t>
            </w:r>
            <w:r>
              <w:rPr>
                <w:sz w:val="24"/>
              </w:rPr>
              <w:tab/>
            </w:r>
            <w:r>
              <w:rPr>
                <w:spacing w:val="-2"/>
                <w:sz w:val="24"/>
              </w:rPr>
              <w:t>включена</w:t>
            </w:r>
            <w:r>
              <w:rPr>
                <w:sz w:val="24"/>
              </w:rPr>
              <w:tab/>
            </w:r>
            <w:r>
              <w:rPr>
                <w:spacing w:val="-2"/>
                <w:sz w:val="24"/>
              </w:rPr>
              <w:t>вартість</w:t>
            </w:r>
            <w:r>
              <w:rPr>
                <w:sz w:val="24"/>
              </w:rPr>
              <w:tab/>
            </w:r>
            <w:r>
              <w:rPr>
                <w:spacing w:val="-2"/>
                <w:sz w:val="24"/>
              </w:rPr>
              <w:t>електричної</w:t>
            </w:r>
            <w:r>
              <w:rPr>
                <w:sz w:val="24"/>
              </w:rPr>
              <w:tab/>
            </w:r>
            <w:r>
              <w:rPr>
                <w:spacing w:val="-2"/>
                <w:sz w:val="24"/>
              </w:rPr>
              <w:t>енергії,</w:t>
            </w:r>
          </w:p>
        </w:tc>
      </w:tr>
      <w:tr>
        <w:trPr>
          <w:trHeight w:val="275" w:hRule="atLeast"/>
        </w:trPr>
        <w:tc>
          <w:tcPr>
            <w:tcW w:w="346" w:type="dxa"/>
            <w:tcBorders>
              <w:top w:val="nil"/>
              <w:bottom w:val="nil"/>
            </w:tcBorders>
          </w:tcPr>
          <w:p>
            <w:pPr>
              <w:pStyle w:val="TableParagraph"/>
              <w:rPr>
                <w:sz w:val="20"/>
              </w:rPr>
            </w:pPr>
          </w:p>
        </w:tc>
        <w:tc>
          <w:tcPr>
            <w:tcW w:w="2489" w:type="dxa"/>
            <w:tcBorders>
              <w:top w:val="nil"/>
              <w:bottom w:val="nil"/>
            </w:tcBorders>
          </w:tcPr>
          <w:p>
            <w:pPr>
              <w:pStyle w:val="TableParagraph"/>
              <w:rPr>
                <w:sz w:val="20"/>
              </w:rPr>
            </w:pPr>
          </w:p>
        </w:tc>
        <w:tc>
          <w:tcPr>
            <w:tcW w:w="7513" w:type="dxa"/>
            <w:tcBorders>
              <w:top w:val="nil"/>
              <w:bottom w:val="nil"/>
            </w:tcBorders>
          </w:tcPr>
          <w:p>
            <w:pPr>
              <w:pStyle w:val="TableParagraph"/>
              <w:spacing w:line="256" w:lineRule="exact"/>
              <w:ind w:left="9"/>
              <w:jc w:val="center"/>
              <w:rPr>
                <w:sz w:val="24"/>
              </w:rPr>
            </w:pPr>
            <w:r>
              <w:rPr>
                <w:sz w:val="24"/>
              </w:rPr>
              <w:t>закупованої</w:t>
            </w:r>
            <w:r>
              <w:rPr>
                <w:spacing w:val="49"/>
                <w:sz w:val="24"/>
              </w:rPr>
              <w:t> </w:t>
            </w:r>
            <w:r>
              <w:rPr>
                <w:sz w:val="24"/>
              </w:rPr>
              <w:t>електропостачальником</w:t>
            </w:r>
            <w:r>
              <w:rPr>
                <w:spacing w:val="49"/>
                <w:sz w:val="24"/>
              </w:rPr>
              <w:t> </w:t>
            </w:r>
            <w:r>
              <w:rPr>
                <w:sz w:val="24"/>
              </w:rPr>
              <w:t>на</w:t>
            </w:r>
            <w:r>
              <w:rPr>
                <w:spacing w:val="49"/>
                <w:sz w:val="24"/>
              </w:rPr>
              <w:t> </w:t>
            </w:r>
            <w:r>
              <w:rPr>
                <w:sz w:val="24"/>
              </w:rPr>
              <w:t>оптовому</w:t>
            </w:r>
            <w:r>
              <w:rPr>
                <w:spacing w:val="49"/>
                <w:sz w:val="24"/>
              </w:rPr>
              <w:t> </w:t>
            </w:r>
            <w:r>
              <w:rPr>
                <w:sz w:val="24"/>
              </w:rPr>
              <w:t>ринку</w:t>
            </w:r>
            <w:r>
              <w:rPr>
                <w:spacing w:val="49"/>
                <w:sz w:val="24"/>
              </w:rPr>
              <w:t> </w:t>
            </w:r>
            <w:r>
              <w:rPr>
                <w:spacing w:val="-2"/>
                <w:sz w:val="24"/>
              </w:rPr>
              <w:t>електричної</w:t>
            </w:r>
          </w:p>
        </w:tc>
      </w:tr>
      <w:tr>
        <w:trPr>
          <w:trHeight w:val="275" w:hRule="atLeast"/>
        </w:trPr>
        <w:tc>
          <w:tcPr>
            <w:tcW w:w="346" w:type="dxa"/>
            <w:tcBorders>
              <w:top w:val="nil"/>
              <w:bottom w:val="nil"/>
            </w:tcBorders>
          </w:tcPr>
          <w:p>
            <w:pPr>
              <w:pStyle w:val="TableParagraph"/>
              <w:rPr>
                <w:sz w:val="20"/>
              </w:rPr>
            </w:pPr>
          </w:p>
        </w:tc>
        <w:tc>
          <w:tcPr>
            <w:tcW w:w="2489" w:type="dxa"/>
            <w:tcBorders>
              <w:top w:val="nil"/>
              <w:bottom w:val="nil"/>
            </w:tcBorders>
          </w:tcPr>
          <w:p>
            <w:pPr>
              <w:pStyle w:val="TableParagraph"/>
              <w:rPr>
                <w:sz w:val="20"/>
              </w:rPr>
            </w:pPr>
          </w:p>
        </w:tc>
        <w:tc>
          <w:tcPr>
            <w:tcW w:w="7513" w:type="dxa"/>
            <w:tcBorders>
              <w:top w:val="nil"/>
              <w:bottom w:val="nil"/>
            </w:tcBorders>
          </w:tcPr>
          <w:p>
            <w:pPr>
              <w:pStyle w:val="TableParagraph"/>
              <w:spacing w:line="256" w:lineRule="exact"/>
              <w:ind w:left="10"/>
              <w:jc w:val="center"/>
              <w:rPr>
                <w:sz w:val="24"/>
              </w:rPr>
            </w:pPr>
            <w:r>
              <w:rPr>
                <w:sz w:val="24"/>
              </w:rPr>
              <w:t>енергії,</w:t>
            </w:r>
            <w:r>
              <w:rPr>
                <w:spacing w:val="63"/>
                <w:sz w:val="24"/>
              </w:rPr>
              <w:t> </w:t>
            </w:r>
            <w:r>
              <w:rPr>
                <w:sz w:val="24"/>
              </w:rPr>
              <w:t>вартість</w:t>
            </w:r>
            <w:r>
              <w:rPr>
                <w:spacing w:val="63"/>
                <w:sz w:val="24"/>
              </w:rPr>
              <w:t> </w:t>
            </w:r>
            <w:r>
              <w:rPr>
                <w:sz w:val="24"/>
              </w:rPr>
              <w:t>послуг</w:t>
            </w:r>
            <w:r>
              <w:rPr>
                <w:spacing w:val="63"/>
                <w:sz w:val="24"/>
              </w:rPr>
              <w:t> </w:t>
            </w:r>
            <w:r>
              <w:rPr>
                <w:sz w:val="24"/>
              </w:rPr>
              <w:t>оператора</w:t>
            </w:r>
            <w:r>
              <w:rPr>
                <w:spacing w:val="63"/>
                <w:sz w:val="24"/>
              </w:rPr>
              <w:t> </w:t>
            </w:r>
            <w:r>
              <w:rPr>
                <w:sz w:val="24"/>
              </w:rPr>
              <w:t>системи</w:t>
            </w:r>
            <w:r>
              <w:rPr>
                <w:spacing w:val="63"/>
                <w:sz w:val="24"/>
              </w:rPr>
              <w:t> </w:t>
            </w:r>
            <w:r>
              <w:rPr>
                <w:sz w:val="24"/>
              </w:rPr>
              <w:t>щодо</w:t>
            </w:r>
            <w:r>
              <w:rPr>
                <w:spacing w:val="63"/>
                <w:sz w:val="24"/>
              </w:rPr>
              <w:t> </w:t>
            </w:r>
            <w:r>
              <w:rPr>
                <w:sz w:val="24"/>
              </w:rPr>
              <w:t>надання</w:t>
            </w:r>
            <w:r>
              <w:rPr>
                <w:spacing w:val="63"/>
                <w:sz w:val="24"/>
              </w:rPr>
              <w:t> </w:t>
            </w:r>
            <w:r>
              <w:rPr>
                <w:sz w:val="24"/>
              </w:rPr>
              <w:t>послуг</w:t>
            </w:r>
            <w:r>
              <w:rPr>
                <w:spacing w:val="63"/>
                <w:sz w:val="24"/>
              </w:rPr>
              <w:t> </w:t>
            </w:r>
            <w:r>
              <w:rPr>
                <w:spacing w:val="-10"/>
                <w:sz w:val="24"/>
              </w:rPr>
              <w:t>з</w:t>
            </w:r>
          </w:p>
        </w:tc>
      </w:tr>
      <w:tr>
        <w:trPr>
          <w:trHeight w:val="275" w:hRule="atLeast"/>
        </w:trPr>
        <w:tc>
          <w:tcPr>
            <w:tcW w:w="346" w:type="dxa"/>
            <w:tcBorders>
              <w:top w:val="nil"/>
              <w:bottom w:val="nil"/>
            </w:tcBorders>
          </w:tcPr>
          <w:p>
            <w:pPr>
              <w:pStyle w:val="TableParagraph"/>
              <w:rPr>
                <w:sz w:val="20"/>
              </w:rPr>
            </w:pPr>
          </w:p>
        </w:tc>
        <w:tc>
          <w:tcPr>
            <w:tcW w:w="2489" w:type="dxa"/>
            <w:tcBorders>
              <w:top w:val="nil"/>
              <w:bottom w:val="nil"/>
            </w:tcBorders>
          </w:tcPr>
          <w:p>
            <w:pPr>
              <w:pStyle w:val="TableParagraph"/>
              <w:rPr>
                <w:sz w:val="20"/>
              </w:rPr>
            </w:pPr>
          </w:p>
        </w:tc>
        <w:tc>
          <w:tcPr>
            <w:tcW w:w="7513" w:type="dxa"/>
            <w:tcBorders>
              <w:top w:val="nil"/>
              <w:bottom w:val="nil"/>
            </w:tcBorders>
          </w:tcPr>
          <w:p>
            <w:pPr>
              <w:pStyle w:val="TableParagraph"/>
              <w:spacing w:line="256" w:lineRule="exact"/>
              <w:ind w:left="10"/>
              <w:jc w:val="center"/>
              <w:rPr>
                <w:sz w:val="24"/>
              </w:rPr>
            </w:pPr>
            <w:r>
              <w:rPr>
                <w:sz w:val="24"/>
              </w:rPr>
              <w:t>розподілу</w:t>
            </w:r>
            <w:r>
              <w:rPr>
                <w:spacing w:val="23"/>
                <w:sz w:val="24"/>
              </w:rPr>
              <w:t> </w:t>
            </w:r>
            <w:r>
              <w:rPr>
                <w:sz w:val="24"/>
              </w:rPr>
              <w:t>електричної</w:t>
            </w:r>
            <w:r>
              <w:rPr>
                <w:spacing w:val="23"/>
                <w:sz w:val="24"/>
              </w:rPr>
              <w:t> </w:t>
            </w:r>
            <w:r>
              <w:rPr>
                <w:sz w:val="24"/>
              </w:rPr>
              <w:t>енергії</w:t>
            </w:r>
            <w:r>
              <w:rPr>
                <w:spacing w:val="76"/>
                <w:w w:val="150"/>
                <w:sz w:val="24"/>
              </w:rPr>
              <w:t> </w:t>
            </w:r>
            <w:r>
              <w:rPr>
                <w:sz w:val="24"/>
              </w:rPr>
              <w:t>та</w:t>
            </w:r>
            <w:r>
              <w:rPr>
                <w:spacing w:val="76"/>
                <w:w w:val="150"/>
                <w:sz w:val="24"/>
              </w:rPr>
              <w:t> </w:t>
            </w:r>
            <w:r>
              <w:rPr>
                <w:sz w:val="24"/>
              </w:rPr>
              <w:t>вартість</w:t>
            </w:r>
            <w:r>
              <w:rPr>
                <w:spacing w:val="23"/>
                <w:sz w:val="24"/>
              </w:rPr>
              <w:t> </w:t>
            </w:r>
            <w:r>
              <w:rPr>
                <w:sz w:val="24"/>
              </w:rPr>
              <w:t>послуг</w:t>
            </w:r>
            <w:r>
              <w:rPr>
                <w:spacing w:val="23"/>
                <w:sz w:val="24"/>
              </w:rPr>
              <w:t> </w:t>
            </w:r>
            <w:r>
              <w:rPr>
                <w:sz w:val="24"/>
              </w:rPr>
              <w:t>оператора</w:t>
            </w:r>
            <w:r>
              <w:rPr>
                <w:spacing w:val="23"/>
                <w:sz w:val="24"/>
              </w:rPr>
              <w:t> </w:t>
            </w:r>
            <w:r>
              <w:rPr>
                <w:spacing w:val="-2"/>
                <w:sz w:val="24"/>
              </w:rPr>
              <w:t>системи</w:t>
            </w:r>
          </w:p>
        </w:tc>
      </w:tr>
      <w:tr>
        <w:trPr>
          <w:trHeight w:val="275" w:hRule="atLeast"/>
        </w:trPr>
        <w:tc>
          <w:tcPr>
            <w:tcW w:w="346" w:type="dxa"/>
            <w:tcBorders>
              <w:top w:val="nil"/>
              <w:bottom w:val="nil"/>
            </w:tcBorders>
          </w:tcPr>
          <w:p>
            <w:pPr>
              <w:pStyle w:val="TableParagraph"/>
              <w:rPr>
                <w:sz w:val="20"/>
              </w:rPr>
            </w:pPr>
          </w:p>
        </w:tc>
        <w:tc>
          <w:tcPr>
            <w:tcW w:w="2489" w:type="dxa"/>
            <w:tcBorders>
              <w:top w:val="nil"/>
              <w:bottom w:val="nil"/>
            </w:tcBorders>
          </w:tcPr>
          <w:p>
            <w:pPr>
              <w:pStyle w:val="TableParagraph"/>
              <w:rPr>
                <w:sz w:val="20"/>
              </w:rPr>
            </w:pPr>
          </w:p>
        </w:tc>
        <w:tc>
          <w:tcPr>
            <w:tcW w:w="7513" w:type="dxa"/>
            <w:tcBorders>
              <w:top w:val="nil"/>
              <w:bottom w:val="nil"/>
            </w:tcBorders>
          </w:tcPr>
          <w:p>
            <w:pPr>
              <w:pStyle w:val="TableParagraph"/>
              <w:spacing w:line="256" w:lineRule="exact"/>
              <w:ind w:left="10"/>
              <w:jc w:val="center"/>
              <w:rPr>
                <w:sz w:val="24"/>
              </w:rPr>
            </w:pPr>
            <w:r>
              <w:rPr>
                <w:sz w:val="24"/>
              </w:rPr>
              <w:t>щодо</w:t>
            </w:r>
            <w:r>
              <w:rPr>
                <w:spacing w:val="38"/>
                <w:sz w:val="24"/>
              </w:rPr>
              <w:t>  </w:t>
            </w:r>
            <w:r>
              <w:rPr>
                <w:sz w:val="24"/>
              </w:rPr>
              <w:t>надання</w:t>
            </w:r>
            <w:r>
              <w:rPr>
                <w:spacing w:val="38"/>
                <w:sz w:val="24"/>
              </w:rPr>
              <w:t>  </w:t>
            </w:r>
            <w:r>
              <w:rPr>
                <w:sz w:val="24"/>
              </w:rPr>
              <w:t>послуг</w:t>
            </w:r>
            <w:r>
              <w:rPr>
                <w:spacing w:val="38"/>
                <w:sz w:val="24"/>
              </w:rPr>
              <w:t>  </w:t>
            </w:r>
            <w:r>
              <w:rPr>
                <w:sz w:val="24"/>
              </w:rPr>
              <w:t>з</w:t>
            </w:r>
            <w:r>
              <w:rPr>
                <w:spacing w:val="38"/>
                <w:sz w:val="24"/>
              </w:rPr>
              <w:t>  </w:t>
            </w:r>
            <w:r>
              <w:rPr>
                <w:sz w:val="24"/>
              </w:rPr>
              <w:t>передачі</w:t>
            </w:r>
            <w:r>
              <w:rPr>
                <w:spacing w:val="38"/>
                <w:sz w:val="24"/>
              </w:rPr>
              <w:t>  </w:t>
            </w:r>
            <w:r>
              <w:rPr>
                <w:sz w:val="24"/>
              </w:rPr>
              <w:t>електричної</w:t>
            </w:r>
            <w:r>
              <w:rPr>
                <w:spacing w:val="38"/>
                <w:sz w:val="24"/>
              </w:rPr>
              <w:t>  </w:t>
            </w:r>
            <w:r>
              <w:rPr>
                <w:sz w:val="24"/>
              </w:rPr>
              <w:t>енергії</w:t>
            </w:r>
            <w:r>
              <w:rPr>
                <w:spacing w:val="38"/>
                <w:sz w:val="24"/>
              </w:rPr>
              <w:t>  </w:t>
            </w:r>
            <w:r>
              <w:rPr>
                <w:b/>
                <w:i/>
                <w:sz w:val="24"/>
              </w:rPr>
              <w:t>.</w:t>
            </w:r>
            <w:r>
              <w:rPr>
                <w:b/>
                <w:i/>
                <w:spacing w:val="38"/>
                <w:sz w:val="24"/>
              </w:rPr>
              <w:t>  </w:t>
            </w:r>
            <w:r>
              <w:rPr>
                <w:spacing w:val="-2"/>
                <w:sz w:val="24"/>
              </w:rPr>
              <w:t>Розмір</w:t>
            </w:r>
          </w:p>
        </w:tc>
      </w:tr>
      <w:tr>
        <w:trPr>
          <w:trHeight w:val="275" w:hRule="atLeast"/>
        </w:trPr>
        <w:tc>
          <w:tcPr>
            <w:tcW w:w="346" w:type="dxa"/>
            <w:tcBorders>
              <w:top w:val="nil"/>
              <w:bottom w:val="nil"/>
            </w:tcBorders>
          </w:tcPr>
          <w:p>
            <w:pPr>
              <w:pStyle w:val="TableParagraph"/>
              <w:rPr>
                <w:sz w:val="20"/>
              </w:rPr>
            </w:pPr>
          </w:p>
        </w:tc>
        <w:tc>
          <w:tcPr>
            <w:tcW w:w="2489" w:type="dxa"/>
            <w:tcBorders>
              <w:top w:val="nil"/>
              <w:bottom w:val="nil"/>
            </w:tcBorders>
          </w:tcPr>
          <w:p>
            <w:pPr>
              <w:pStyle w:val="TableParagraph"/>
              <w:rPr>
                <w:sz w:val="20"/>
              </w:rPr>
            </w:pPr>
          </w:p>
        </w:tc>
        <w:tc>
          <w:tcPr>
            <w:tcW w:w="7513" w:type="dxa"/>
            <w:tcBorders>
              <w:top w:val="nil"/>
              <w:bottom w:val="nil"/>
            </w:tcBorders>
          </w:tcPr>
          <w:p>
            <w:pPr>
              <w:pStyle w:val="TableParagraph"/>
              <w:spacing w:line="256" w:lineRule="exact"/>
              <w:ind w:left="10"/>
              <w:jc w:val="center"/>
              <w:rPr>
                <w:sz w:val="24"/>
              </w:rPr>
            </w:pPr>
            <w:r>
              <w:rPr>
                <w:sz w:val="24"/>
              </w:rPr>
              <w:t>бюджетного</w:t>
            </w:r>
            <w:r>
              <w:rPr>
                <w:spacing w:val="39"/>
                <w:sz w:val="24"/>
              </w:rPr>
              <w:t> </w:t>
            </w:r>
            <w:r>
              <w:rPr>
                <w:sz w:val="24"/>
              </w:rPr>
              <w:t>призначення:</w:t>
            </w:r>
            <w:r>
              <w:rPr>
                <w:spacing w:val="39"/>
                <w:sz w:val="24"/>
              </w:rPr>
              <w:t> </w:t>
            </w:r>
            <w:r>
              <w:rPr>
                <w:sz w:val="24"/>
              </w:rPr>
              <w:t>163998,53</w:t>
            </w:r>
            <w:r>
              <w:rPr>
                <w:spacing w:val="39"/>
                <w:sz w:val="24"/>
              </w:rPr>
              <w:t> </w:t>
            </w:r>
            <w:r>
              <w:rPr>
                <w:sz w:val="24"/>
              </w:rPr>
              <w:t>грн.</w:t>
            </w:r>
            <w:r>
              <w:rPr>
                <w:spacing w:val="39"/>
                <w:sz w:val="24"/>
              </w:rPr>
              <w:t> </w:t>
            </w:r>
            <w:r>
              <w:rPr>
                <w:sz w:val="24"/>
              </w:rPr>
              <w:t>згідно</w:t>
            </w:r>
            <w:r>
              <w:rPr>
                <w:spacing w:val="39"/>
                <w:sz w:val="24"/>
              </w:rPr>
              <w:t> </w:t>
            </w:r>
            <w:r>
              <w:rPr>
                <w:sz w:val="24"/>
              </w:rPr>
              <w:t>з</w:t>
            </w:r>
            <w:r>
              <w:rPr>
                <w:spacing w:val="39"/>
                <w:sz w:val="24"/>
              </w:rPr>
              <w:t> </w:t>
            </w:r>
            <w:r>
              <w:rPr>
                <w:sz w:val="24"/>
              </w:rPr>
              <w:t>потребою</w:t>
            </w:r>
            <w:r>
              <w:rPr>
                <w:spacing w:val="39"/>
                <w:sz w:val="24"/>
              </w:rPr>
              <w:t> </w:t>
            </w:r>
            <w:r>
              <w:rPr>
                <w:sz w:val="24"/>
              </w:rPr>
              <w:t>на</w:t>
            </w:r>
            <w:r>
              <w:rPr>
                <w:spacing w:val="39"/>
                <w:sz w:val="24"/>
              </w:rPr>
              <w:t> </w:t>
            </w:r>
            <w:r>
              <w:rPr>
                <w:spacing w:val="-4"/>
                <w:sz w:val="24"/>
              </w:rPr>
              <w:t>2025</w:t>
            </w:r>
          </w:p>
        </w:tc>
      </w:tr>
      <w:tr>
        <w:trPr>
          <w:trHeight w:val="275" w:hRule="atLeast"/>
        </w:trPr>
        <w:tc>
          <w:tcPr>
            <w:tcW w:w="346" w:type="dxa"/>
            <w:tcBorders>
              <w:top w:val="nil"/>
              <w:bottom w:val="nil"/>
            </w:tcBorders>
          </w:tcPr>
          <w:p>
            <w:pPr>
              <w:pStyle w:val="TableParagraph"/>
              <w:rPr>
                <w:sz w:val="20"/>
              </w:rPr>
            </w:pPr>
          </w:p>
        </w:tc>
        <w:tc>
          <w:tcPr>
            <w:tcW w:w="2489" w:type="dxa"/>
            <w:tcBorders>
              <w:top w:val="nil"/>
              <w:bottom w:val="nil"/>
            </w:tcBorders>
          </w:tcPr>
          <w:p>
            <w:pPr>
              <w:pStyle w:val="TableParagraph"/>
              <w:rPr>
                <w:sz w:val="20"/>
              </w:rPr>
            </w:pPr>
          </w:p>
        </w:tc>
        <w:tc>
          <w:tcPr>
            <w:tcW w:w="7513" w:type="dxa"/>
            <w:tcBorders>
              <w:top w:val="nil"/>
              <w:bottom w:val="nil"/>
            </w:tcBorders>
          </w:tcPr>
          <w:p>
            <w:pPr>
              <w:pStyle w:val="TableParagraph"/>
              <w:spacing w:line="256" w:lineRule="exact"/>
              <w:ind w:left="10"/>
              <w:jc w:val="center"/>
              <w:rPr>
                <w:sz w:val="24"/>
              </w:rPr>
            </w:pPr>
            <w:r>
              <w:rPr>
                <w:sz w:val="24"/>
              </w:rPr>
              <w:t>рік.</w:t>
            </w:r>
            <w:r>
              <w:rPr>
                <w:spacing w:val="18"/>
                <w:sz w:val="24"/>
              </w:rPr>
              <w:t> </w:t>
            </w:r>
            <w:r>
              <w:rPr>
                <w:sz w:val="24"/>
              </w:rPr>
              <w:t>Нормативно-правове</w:t>
            </w:r>
            <w:r>
              <w:rPr>
                <w:spacing w:val="18"/>
                <w:sz w:val="24"/>
              </w:rPr>
              <w:t> </w:t>
            </w:r>
            <w:r>
              <w:rPr>
                <w:sz w:val="24"/>
              </w:rPr>
              <w:t>регулювання.</w:t>
            </w:r>
            <w:r>
              <w:rPr>
                <w:spacing w:val="18"/>
                <w:sz w:val="24"/>
              </w:rPr>
              <w:t> </w:t>
            </w:r>
            <w:r>
              <w:rPr>
                <w:sz w:val="24"/>
              </w:rPr>
              <w:t>Закупівля</w:t>
            </w:r>
            <w:r>
              <w:rPr>
                <w:spacing w:val="18"/>
                <w:sz w:val="24"/>
              </w:rPr>
              <w:t> </w:t>
            </w:r>
            <w:r>
              <w:rPr>
                <w:sz w:val="24"/>
              </w:rPr>
              <w:t>електричної</w:t>
            </w:r>
            <w:r>
              <w:rPr>
                <w:spacing w:val="18"/>
                <w:sz w:val="24"/>
              </w:rPr>
              <w:t> </w:t>
            </w:r>
            <w:r>
              <w:rPr>
                <w:spacing w:val="-2"/>
                <w:sz w:val="24"/>
              </w:rPr>
              <w:t>енергії,</w:t>
            </w:r>
          </w:p>
        </w:tc>
      </w:tr>
      <w:tr>
        <w:trPr>
          <w:trHeight w:val="275" w:hRule="atLeast"/>
        </w:trPr>
        <w:tc>
          <w:tcPr>
            <w:tcW w:w="346" w:type="dxa"/>
            <w:tcBorders>
              <w:top w:val="nil"/>
              <w:bottom w:val="nil"/>
            </w:tcBorders>
          </w:tcPr>
          <w:p>
            <w:pPr>
              <w:pStyle w:val="TableParagraph"/>
              <w:rPr>
                <w:sz w:val="20"/>
              </w:rPr>
            </w:pPr>
          </w:p>
        </w:tc>
        <w:tc>
          <w:tcPr>
            <w:tcW w:w="2489" w:type="dxa"/>
            <w:tcBorders>
              <w:top w:val="nil"/>
              <w:bottom w:val="nil"/>
            </w:tcBorders>
          </w:tcPr>
          <w:p>
            <w:pPr>
              <w:pStyle w:val="TableParagraph"/>
              <w:rPr>
                <w:sz w:val="20"/>
              </w:rPr>
            </w:pPr>
          </w:p>
        </w:tc>
        <w:tc>
          <w:tcPr>
            <w:tcW w:w="7513" w:type="dxa"/>
            <w:tcBorders>
              <w:top w:val="nil"/>
              <w:bottom w:val="nil"/>
            </w:tcBorders>
          </w:tcPr>
          <w:p>
            <w:pPr>
              <w:pStyle w:val="TableParagraph"/>
              <w:spacing w:line="256" w:lineRule="exact"/>
              <w:ind w:left="10"/>
              <w:jc w:val="center"/>
              <w:rPr>
                <w:sz w:val="24"/>
              </w:rPr>
            </w:pPr>
            <w:r>
              <w:rPr>
                <w:sz w:val="24"/>
              </w:rPr>
              <w:t>технічні</w:t>
            </w:r>
            <w:r>
              <w:rPr>
                <w:spacing w:val="23"/>
                <w:sz w:val="24"/>
              </w:rPr>
              <w:t> </w:t>
            </w:r>
            <w:r>
              <w:rPr>
                <w:sz w:val="24"/>
              </w:rPr>
              <w:t>та</w:t>
            </w:r>
            <w:r>
              <w:rPr>
                <w:spacing w:val="23"/>
                <w:sz w:val="24"/>
              </w:rPr>
              <w:t> </w:t>
            </w:r>
            <w:r>
              <w:rPr>
                <w:sz w:val="24"/>
              </w:rPr>
              <w:t>якісні</w:t>
            </w:r>
            <w:r>
              <w:rPr>
                <w:spacing w:val="23"/>
                <w:sz w:val="24"/>
              </w:rPr>
              <w:t> </w:t>
            </w:r>
            <w:r>
              <w:rPr>
                <w:sz w:val="24"/>
              </w:rPr>
              <w:t>характеристики</w:t>
            </w:r>
            <w:r>
              <w:rPr>
                <w:spacing w:val="23"/>
                <w:sz w:val="24"/>
              </w:rPr>
              <w:t> </w:t>
            </w:r>
            <w:r>
              <w:rPr>
                <w:sz w:val="24"/>
              </w:rPr>
              <w:t>предмета</w:t>
            </w:r>
            <w:r>
              <w:rPr>
                <w:spacing w:val="23"/>
                <w:sz w:val="24"/>
              </w:rPr>
              <w:t> </w:t>
            </w:r>
            <w:r>
              <w:rPr>
                <w:sz w:val="24"/>
              </w:rPr>
              <w:t>закупівлі</w:t>
            </w:r>
            <w:r>
              <w:rPr>
                <w:spacing w:val="23"/>
                <w:sz w:val="24"/>
              </w:rPr>
              <w:t> </w:t>
            </w:r>
            <w:r>
              <w:rPr>
                <w:sz w:val="24"/>
              </w:rPr>
              <w:t>регулюються</w:t>
            </w:r>
            <w:r>
              <w:rPr>
                <w:spacing w:val="23"/>
                <w:sz w:val="24"/>
              </w:rPr>
              <w:t> </w:t>
            </w:r>
            <w:r>
              <w:rPr>
                <w:spacing w:val="-5"/>
                <w:sz w:val="24"/>
              </w:rPr>
              <w:t>та</w:t>
            </w:r>
          </w:p>
        </w:tc>
      </w:tr>
      <w:tr>
        <w:trPr>
          <w:trHeight w:val="275" w:hRule="atLeast"/>
        </w:trPr>
        <w:tc>
          <w:tcPr>
            <w:tcW w:w="346" w:type="dxa"/>
            <w:tcBorders>
              <w:top w:val="nil"/>
              <w:bottom w:val="nil"/>
            </w:tcBorders>
          </w:tcPr>
          <w:p>
            <w:pPr>
              <w:pStyle w:val="TableParagraph"/>
              <w:rPr>
                <w:sz w:val="20"/>
              </w:rPr>
            </w:pPr>
          </w:p>
        </w:tc>
        <w:tc>
          <w:tcPr>
            <w:tcW w:w="2489" w:type="dxa"/>
            <w:tcBorders>
              <w:top w:val="nil"/>
              <w:bottom w:val="nil"/>
            </w:tcBorders>
          </w:tcPr>
          <w:p>
            <w:pPr>
              <w:pStyle w:val="TableParagraph"/>
              <w:rPr>
                <w:sz w:val="20"/>
              </w:rPr>
            </w:pPr>
          </w:p>
        </w:tc>
        <w:tc>
          <w:tcPr>
            <w:tcW w:w="7513" w:type="dxa"/>
            <w:tcBorders>
              <w:top w:val="nil"/>
              <w:bottom w:val="nil"/>
            </w:tcBorders>
          </w:tcPr>
          <w:p>
            <w:pPr>
              <w:pStyle w:val="TableParagraph"/>
              <w:spacing w:line="256" w:lineRule="exact"/>
              <w:ind w:left="10"/>
              <w:jc w:val="center"/>
              <w:rPr>
                <w:sz w:val="24"/>
              </w:rPr>
            </w:pPr>
            <w:r>
              <w:rPr>
                <w:sz w:val="24"/>
              </w:rPr>
              <w:t>встановлюються</w:t>
            </w:r>
            <w:r>
              <w:rPr>
                <w:spacing w:val="55"/>
                <w:sz w:val="24"/>
              </w:rPr>
              <w:t> </w:t>
            </w:r>
            <w:r>
              <w:rPr>
                <w:sz w:val="24"/>
              </w:rPr>
              <w:t>Законом</w:t>
            </w:r>
            <w:r>
              <w:rPr>
                <w:spacing w:val="55"/>
                <w:sz w:val="24"/>
              </w:rPr>
              <w:t> </w:t>
            </w:r>
            <w:r>
              <w:rPr>
                <w:sz w:val="24"/>
              </w:rPr>
              <w:t>України</w:t>
            </w:r>
            <w:r>
              <w:rPr>
                <w:spacing w:val="55"/>
                <w:sz w:val="24"/>
              </w:rPr>
              <w:t> </w:t>
            </w:r>
            <w:r>
              <w:rPr>
                <w:sz w:val="24"/>
              </w:rPr>
              <w:t>«Про</w:t>
            </w:r>
            <w:r>
              <w:rPr>
                <w:spacing w:val="55"/>
                <w:sz w:val="24"/>
              </w:rPr>
              <w:t> </w:t>
            </w:r>
            <w:r>
              <w:rPr>
                <w:sz w:val="24"/>
              </w:rPr>
              <w:t>ринок</w:t>
            </w:r>
            <w:r>
              <w:rPr>
                <w:spacing w:val="55"/>
                <w:sz w:val="24"/>
              </w:rPr>
              <w:t> </w:t>
            </w:r>
            <w:r>
              <w:rPr>
                <w:sz w:val="24"/>
              </w:rPr>
              <w:t>електричної</w:t>
            </w:r>
            <w:r>
              <w:rPr>
                <w:spacing w:val="55"/>
                <w:sz w:val="24"/>
              </w:rPr>
              <w:t> </w:t>
            </w:r>
            <w:r>
              <w:rPr>
                <w:spacing w:val="-2"/>
                <w:sz w:val="24"/>
              </w:rPr>
              <w:t>енергії»</w:t>
            </w:r>
          </w:p>
        </w:tc>
      </w:tr>
      <w:tr>
        <w:trPr>
          <w:trHeight w:val="275" w:hRule="atLeast"/>
        </w:trPr>
        <w:tc>
          <w:tcPr>
            <w:tcW w:w="346" w:type="dxa"/>
            <w:tcBorders>
              <w:top w:val="nil"/>
              <w:bottom w:val="nil"/>
            </w:tcBorders>
          </w:tcPr>
          <w:p>
            <w:pPr>
              <w:pStyle w:val="TableParagraph"/>
              <w:rPr>
                <w:sz w:val="20"/>
              </w:rPr>
            </w:pPr>
          </w:p>
        </w:tc>
        <w:tc>
          <w:tcPr>
            <w:tcW w:w="2489" w:type="dxa"/>
            <w:tcBorders>
              <w:top w:val="nil"/>
              <w:bottom w:val="nil"/>
            </w:tcBorders>
          </w:tcPr>
          <w:p>
            <w:pPr>
              <w:pStyle w:val="TableParagraph"/>
              <w:rPr>
                <w:sz w:val="20"/>
              </w:rPr>
            </w:pPr>
          </w:p>
        </w:tc>
        <w:tc>
          <w:tcPr>
            <w:tcW w:w="7513" w:type="dxa"/>
            <w:tcBorders>
              <w:top w:val="nil"/>
              <w:bottom w:val="nil"/>
            </w:tcBorders>
          </w:tcPr>
          <w:p>
            <w:pPr>
              <w:pStyle w:val="TableParagraph"/>
              <w:spacing w:line="256" w:lineRule="exact"/>
              <w:ind w:left="10"/>
              <w:jc w:val="center"/>
              <w:rPr>
                <w:sz w:val="24"/>
              </w:rPr>
            </w:pPr>
            <w:r>
              <w:rPr>
                <w:sz w:val="24"/>
              </w:rPr>
              <w:t>(далі</w:t>
            </w:r>
            <w:r>
              <w:rPr>
                <w:spacing w:val="60"/>
                <w:sz w:val="24"/>
              </w:rPr>
              <w:t> </w:t>
            </w:r>
            <w:r>
              <w:rPr>
                <w:sz w:val="24"/>
              </w:rPr>
              <w:t>—</w:t>
            </w:r>
            <w:r>
              <w:rPr>
                <w:spacing w:val="60"/>
                <w:sz w:val="24"/>
              </w:rPr>
              <w:t> </w:t>
            </w:r>
            <w:r>
              <w:rPr>
                <w:sz w:val="24"/>
              </w:rPr>
              <w:t>Закон),</w:t>
            </w:r>
            <w:r>
              <w:rPr>
                <w:spacing w:val="60"/>
                <w:sz w:val="24"/>
              </w:rPr>
              <w:t> </w:t>
            </w:r>
            <w:r>
              <w:rPr>
                <w:sz w:val="24"/>
              </w:rPr>
              <w:t>Правилами</w:t>
            </w:r>
            <w:r>
              <w:rPr>
                <w:spacing w:val="60"/>
                <w:sz w:val="24"/>
              </w:rPr>
              <w:t> </w:t>
            </w:r>
            <w:r>
              <w:rPr>
                <w:sz w:val="24"/>
              </w:rPr>
              <w:t>роздрібного</w:t>
            </w:r>
            <w:r>
              <w:rPr>
                <w:spacing w:val="60"/>
                <w:sz w:val="24"/>
              </w:rPr>
              <w:t> </w:t>
            </w:r>
            <w:r>
              <w:rPr>
                <w:sz w:val="24"/>
              </w:rPr>
              <w:t>ринку</w:t>
            </w:r>
            <w:r>
              <w:rPr>
                <w:spacing w:val="60"/>
                <w:sz w:val="24"/>
              </w:rPr>
              <w:t> </w:t>
            </w:r>
            <w:r>
              <w:rPr>
                <w:sz w:val="24"/>
              </w:rPr>
              <w:t>електричної</w:t>
            </w:r>
            <w:r>
              <w:rPr>
                <w:spacing w:val="60"/>
                <w:sz w:val="24"/>
              </w:rPr>
              <w:t> </w:t>
            </w:r>
            <w:r>
              <w:rPr>
                <w:spacing w:val="-2"/>
                <w:sz w:val="24"/>
              </w:rPr>
              <w:t>енергії,</w:t>
            </w:r>
          </w:p>
        </w:tc>
      </w:tr>
      <w:tr>
        <w:trPr>
          <w:trHeight w:val="275" w:hRule="atLeast"/>
        </w:trPr>
        <w:tc>
          <w:tcPr>
            <w:tcW w:w="346" w:type="dxa"/>
            <w:tcBorders>
              <w:top w:val="nil"/>
              <w:bottom w:val="nil"/>
            </w:tcBorders>
          </w:tcPr>
          <w:p>
            <w:pPr>
              <w:pStyle w:val="TableParagraph"/>
              <w:rPr>
                <w:sz w:val="20"/>
              </w:rPr>
            </w:pPr>
          </w:p>
        </w:tc>
        <w:tc>
          <w:tcPr>
            <w:tcW w:w="2489" w:type="dxa"/>
            <w:tcBorders>
              <w:top w:val="nil"/>
              <w:bottom w:val="nil"/>
            </w:tcBorders>
          </w:tcPr>
          <w:p>
            <w:pPr>
              <w:pStyle w:val="TableParagraph"/>
              <w:rPr>
                <w:sz w:val="20"/>
              </w:rPr>
            </w:pPr>
          </w:p>
        </w:tc>
        <w:tc>
          <w:tcPr>
            <w:tcW w:w="7513" w:type="dxa"/>
            <w:tcBorders>
              <w:top w:val="nil"/>
              <w:bottom w:val="nil"/>
            </w:tcBorders>
          </w:tcPr>
          <w:p>
            <w:pPr>
              <w:pStyle w:val="TableParagraph"/>
              <w:spacing w:line="256" w:lineRule="exact"/>
              <w:ind w:left="10"/>
              <w:jc w:val="center"/>
              <w:rPr>
                <w:sz w:val="24"/>
              </w:rPr>
            </w:pPr>
            <w:r>
              <w:rPr>
                <w:sz w:val="24"/>
              </w:rPr>
              <w:t>затвердженими</w:t>
            </w:r>
            <w:r>
              <w:rPr>
                <w:spacing w:val="34"/>
                <w:sz w:val="24"/>
              </w:rPr>
              <w:t>  </w:t>
            </w:r>
            <w:r>
              <w:rPr>
                <w:sz w:val="24"/>
              </w:rPr>
              <w:t>постановою</w:t>
            </w:r>
            <w:r>
              <w:rPr>
                <w:spacing w:val="34"/>
                <w:sz w:val="24"/>
              </w:rPr>
              <w:t>  </w:t>
            </w:r>
            <w:r>
              <w:rPr>
                <w:sz w:val="24"/>
              </w:rPr>
              <w:t>Національної</w:t>
            </w:r>
            <w:r>
              <w:rPr>
                <w:spacing w:val="34"/>
                <w:sz w:val="24"/>
              </w:rPr>
              <w:t>  </w:t>
            </w:r>
            <w:r>
              <w:rPr>
                <w:sz w:val="24"/>
              </w:rPr>
              <w:t>комісії</w:t>
            </w:r>
            <w:r>
              <w:rPr>
                <w:spacing w:val="34"/>
                <w:sz w:val="24"/>
              </w:rPr>
              <w:t>  </w:t>
            </w:r>
            <w:r>
              <w:rPr>
                <w:sz w:val="24"/>
              </w:rPr>
              <w:t>,</w:t>
            </w:r>
            <w:r>
              <w:rPr>
                <w:spacing w:val="34"/>
                <w:sz w:val="24"/>
              </w:rPr>
              <w:t>  </w:t>
            </w:r>
            <w:r>
              <w:rPr>
                <w:sz w:val="24"/>
              </w:rPr>
              <w:t>що</w:t>
            </w:r>
            <w:r>
              <w:rPr>
                <w:spacing w:val="34"/>
                <w:sz w:val="24"/>
              </w:rPr>
              <w:t>  </w:t>
            </w:r>
            <w:r>
              <w:rPr>
                <w:spacing w:val="-2"/>
                <w:sz w:val="24"/>
              </w:rPr>
              <w:t>здійснює</w:t>
            </w:r>
          </w:p>
        </w:tc>
      </w:tr>
      <w:tr>
        <w:trPr>
          <w:trHeight w:val="275" w:hRule="atLeast"/>
        </w:trPr>
        <w:tc>
          <w:tcPr>
            <w:tcW w:w="346" w:type="dxa"/>
            <w:tcBorders>
              <w:top w:val="nil"/>
              <w:bottom w:val="nil"/>
            </w:tcBorders>
          </w:tcPr>
          <w:p>
            <w:pPr>
              <w:pStyle w:val="TableParagraph"/>
              <w:rPr>
                <w:sz w:val="20"/>
              </w:rPr>
            </w:pPr>
          </w:p>
        </w:tc>
        <w:tc>
          <w:tcPr>
            <w:tcW w:w="2489" w:type="dxa"/>
            <w:tcBorders>
              <w:top w:val="nil"/>
              <w:bottom w:val="nil"/>
            </w:tcBorders>
          </w:tcPr>
          <w:p>
            <w:pPr>
              <w:pStyle w:val="TableParagraph"/>
              <w:rPr>
                <w:sz w:val="20"/>
              </w:rPr>
            </w:pPr>
          </w:p>
        </w:tc>
        <w:tc>
          <w:tcPr>
            <w:tcW w:w="7513" w:type="dxa"/>
            <w:tcBorders>
              <w:top w:val="nil"/>
              <w:bottom w:val="nil"/>
            </w:tcBorders>
          </w:tcPr>
          <w:p>
            <w:pPr>
              <w:pStyle w:val="TableParagraph"/>
              <w:spacing w:line="256" w:lineRule="exact"/>
              <w:ind w:left="10"/>
              <w:jc w:val="center"/>
              <w:rPr>
                <w:sz w:val="24"/>
              </w:rPr>
            </w:pPr>
            <w:r>
              <w:rPr>
                <w:sz w:val="24"/>
              </w:rPr>
              <w:t>державне</w:t>
            </w:r>
            <w:r>
              <w:rPr>
                <w:spacing w:val="48"/>
                <w:sz w:val="24"/>
              </w:rPr>
              <w:t> </w:t>
            </w:r>
            <w:r>
              <w:rPr>
                <w:sz w:val="24"/>
              </w:rPr>
              <w:t>регулювання</w:t>
            </w:r>
            <w:r>
              <w:rPr>
                <w:spacing w:val="48"/>
                <w:sz w:val="24"/>
              </w:rPr>
              <w:t> </w:t>
            </w:r>
            <w:r>
              <w:rPr>
                <w:sz w:val="24"/>
              </w:rPr>
              <w:t>у</w:t>
            </w:r>
            <w:r>
              <w:rPr>
                <w:spacing w:val="48"/>
                <w:sz w:val="24"/>
              </w:rPr>
              <w:t> </w:t>
            </w:r>
            <w:r>
              <w:rPr>
                <w:sz w:val="24"/>
              </w:rPr>
              <w:t>сферах</w:t>
            </w:r>
            <w:r>
              <w:rPr>
                <w:spacing w:val="48"/>
                <w:sz w:val="24"/>
              </w:rPr>
              <w:t> </w:t>
            </w:r>
            <w:r>
              <w:rPr>
                <w:sz w:val="24"/>
              </w:rPr>
              <w:t>енергетики</w:t>
            </w:r>
            <w:r>
              <w:rPr>
                <w:spacing w:val="48"/>
                <w:sz w:val="24"/>
              </w:rPr>
              <w:t> </w:t>
            </w:r>
            <w:r>
              <w:rPr>
                <w:sz w:val="24"/>
              </w:rPr>
              <w:t>та</w:t>
            </w:r>
            <w:r>
              <w:rPr>
                <w:spacing w:val="48"/>
                <w:sz w:val="24"/>
              </w:rPr>
              <w:t> </w:t>
            </w:r>
            <w:r>
              <w:rPr>
                <w:sz w:val="24"/>
              </w:rPr>
              <w:t>комунальних</w:t>
            </w:r>
            <w:r>
              <w:rPr>
                <w:spacing w:val="48"/>
                <w:sz w:val="24"/>
              </w:rPr>
              <w:t> </w:t>
            </w:r>
            <w:r>
              <w:rPr>
                <w:spacing w:val="-2"/>
                <w:sz w:val="24"/>
              </w:rPr>
              <w:t>послуг</w:t>
            </w:r>
          </w:p>
        </w:tc>
      </w:tr>
      <w:tr>
        <w:trPr>
          <w:trHeight w:val="275" w:hRule="atLeast"/>
        </w:trPr>
        <w:tc>
          <w:tcPr>
            <w:tcW w:w="346" w:type="dxa"/>
            <w:tcBorders>
              <w:top w:val="nil"/>
              <w:bottom w:val="nil"/>
            </w:tcBorders>
          </w:tcPr>
          <w:p>
            <w:pPr>
              <w:pStyle w:val="TableParagraph"/>
              <w:rPr>
                <w:sz w:val="20"/>
              </w:rPr>
            </w:pPr>
          </w:p>
        </w:tc>
        <w:tc>
          <w:tcPr>
            <w:tcW w:w="2489" w:type="dxa"/>
            <w:tcBorders>
              <w:top w:val="nil"/>
              <w:bottom w:val="nil"/>
            </w:tcBorders>
          </w:tcPr>
          <w:p>
            <w:pPr>
              <w:pStyle w:val="TableParagraph"/>
              <w:rPr>
                <w:sz w:val="20"/>
              </w:rPr>
            </w:pPr>
          </w:p>
        </w:tc>
        <w:tc>
          <w:tcPr>
            <w:tcW w:w="7513" w:type="dxa"/>
            <w:tcBorders>
              <w:top w:val="nil"/>
              <w:bottom w:val="nil"/>
            </w:tcBorders>
          </w:tcPr>
          <w:p>
            <w:pPr>
              <w:pStyle w:val="TableParagraph"/>
              <w:spacing w:line="256" w:lineRule="exact"/>
              <w:ind w:left="10"/>
              <w:jc w:val="center"/>
              <w:rPr>
                <w:sz w:val="24"/>
              </w:rPr>
            </w:pPr>
            <w:r>
              <w:rPr>
                <w:sz w:val="24"/>
              </w:rPr>
              <w:t>(далі</w:t>
            </w:r>
            <w:r>
              <w:rPr>
                <w:spacing w:val="49"/>
                <w:sz w:val="24"/>
              </w:rPr>
              <w:t> </w:t>
            </w:r>
            <w:r>
              <w:rPr>
                <w:sz w:val="24"/>
              </w:rPr>
              <w:t>—</w:t>
            </w:r>
            <w:r>
              <w:rPr>
                <w:spacing w:val="49"/>
                <w:sz w:val="24"/>
              </w:rPr>
              <w:t> </w:t>
            </w:r>
            <w:r>
              <w:rPr>
                <w:sz w:val="24"/>
              </w:rPr>
              <w:t>НКРЕКП)</w:t>
            </w:r>
            <w:r>
              <w:rPr>
                <w:spacing w:val="49"/>
                <w:sz w:val="24"/>
              </w:rPr>
              <w:t> </w:t>
            </w:r>
            <w:r>
              <w:rPr>
                <w:sz w:val="24"/>
              </w:rPr>
              <w:t>від</w:t>
            </w:r>
            <w:r>
              <w:rPr>
                <w:spacing w:val="49"/>
                <w:sz w:val="24"/>
              </w:rPr>
              <w:t> </w:t>
            </w:r>
            <w:r>
              <w:rPr>
                <w:sz w:val="24"/>
              </w:rPr>
              <w:t>14.03.2018</w:t>
            </w:r>
            <w:r>
              <w:rPr>
                <w:spacing w:val="49"/>
                <w:sz w:val="24"/>
              </w:rPr>
              <w:t> </w:t>
            </w:r>
            <w:r>
              <w:rPr>
                <w:sz w:val="24"/>
              </w:rPr>
              <w:t>№</w:t>
            </w:r>
            <w:r>
              <w:rPr>
                <w:spacing w:val="49"/>
                <w:sz w:val="24"/>
              </w:rPr>
              <w:t> </w:t>
            </w:r>
            <w:r>
              <w:rPr>
                <w:sz w:val="24"/>
              </w:rPr>
              <w:t>312</w:t>
            </w:r>
            <w:r>
              <w:rPr>
                <w:spacing w:val="49"/>
                <w:sz w:val="24"/>
              </w:rPr>
              <w:t> </w:t>
            </w:r>
            <w:r>
              <w:rPr>
                <w:sz w:val="24"/>
              </w:rPr>
              <w:t>(далі</w:t>
            </w:r>
            <w:r>
              <w:rPr>
                <w:spacing w:val="49"/>
                <w:sz w:val="24"/>
              </w:rPr>
              <w:t> </w:t>
            </w:r>
            <w:r>
              <w:rPr>
                <w:sz w:val="24"/>
              </w:rPr>
              <w:t>—</w:t>
            </w:r>
            <w:r>
              <w:rPr>
                <w:spacing w:val="49"/>
                <w:sz w:val="24"/>
              </w:rPr>
              <w:t> </w:t>
            </w:r>
            <w:r>
              <w:rPr>
                <w:sz w:val="24"/>
              </w:rPr>
              <w:t>ПРРЕЕ),</w:t>
            </w:r>
            <w:r>
              <w:rPr>
                <w:spacing w:val="49"/>
                <w:sz w:val="24"/>
              </w:rPr>
              <w:t> </w:t>
            </w:r>
            <w:r>
              <w:rPr>
                <w:spacing w:val="-2"/>
                <w:sz w:val="24"/>
              </w:rPr>
              <w:t>Законом</w:t>
            </w:r>
          </w:p>
        </w:tc>
      </w:tr>
      <w:tr>
        <w:trPr>
          <w:trHeight w:val="275" w:hRule="atLeast"/>
        </w:trPr>
        <w:tc>
          <w:tcPr>
            <w:tcW w:w="346" w:type="dxa"/>
            <w:tcBorders>
              <w:top w:val="nil"/>
              <w:bottom w:val="nil"/>
            </w:tcBorders>
          </w:tcPr>
          <w:p>
            <w:pPr>
              <w:pStyle w:val="TableParagraph"/>
              <w:rPr>
                <w:sz w:val="20"/>
              </w:rPr>
            </w:pPr>
          </w:p>
        </w:tc>
        <w:tc>
          <w:tcPr>
            <w:tcW w:w="2489" w:type="dxa"/>
            <w:tcBorders>
              <w:top w:val="nil"/>
              <w:bottom w:val="nil"/>
            </w:tcBorders>
          </w:tcPr>
          <w:p>
            <w:pPr>
              <w:pStyle w:val="TableParagraph"/>
              <w:rPr>
                <w:sz w:val="20"/>
              </w:rPr>
            </w:pPr>
          </w:p>
        </w:tc>
        <w:tc>
          <w:tcPr>
            <w:tcW w:w="7513" w:type="dxa"/>
            <w:tcBorders>
              <w:top w:val="nil"/>
              <w:bottom w:val="nil"/>
            </w:tcBorders>
          </w:tcPr>
          <w:p>
            <w:pPr>
              <w:pStyle w:val="TableParagraph"/>
              <w:spacing w:line="256" w:lineRule="exact"/>
              <w:ind w:left="10"/>
              <w:jc w:val="center"/>
              <w:rPr>
                <w:sz w:val="24"/>
              </w:rPr>
            </w:pPr>
            <w:r>
              <w:rPr>
                <w:sz w:val="24"/>
              </w:rPr>
              <w:t>України</w:t>
            </w:r>
            <w:r>
              <w:rPr>
                <w:spacing w:val="29"/>
                <w:sz w:val="24"/>
              </w:rPr>
              <w:t> </w:t>
            </w:r>
            <w:r>
              <w:rPr>
                <w:sz w:val="24"/>
              </w:rPr>
              <w:t>«Про</w:t>
            </w:r>
            <w:r>
              <w:rPr>
                <w:spacing w:val="29"/>
                <w:sz w:val="24"/>
              </w:rPr>
              <w:t> </w:t>
            </w:r>
            <w:r>
              <w:rPr>
                <w:sz w:val="24"/>
              </w:rPr>
              <w:t>публічні</w:t>
            </w:r>
            <w:r>
              <w:rPr>
                <w:spacing w:val="29"/>
                <w:sz w:val="24"/>
              </w:rPr>
              <w:t> </w:t>
            </w:r>
            <w:r>
              <w:rPr>
                <w:sz w:val="24"/>
              </w:rPr>
              <w:t>закупівлі»</w:t>
            </w:r>
            <w:r>
              <w:rPr>
                <w:spacing w:val="29"/>
                <w:sz w:val="24"/>
              </w:rPr>
              <w:t> </w:t>
            </w:r>
            <w:r>
              <w:rPr>
                <w:sz w:val="24"/>
              </w:rPr>
              <w:t>від</w:t>
            </w:r>
            <w:r>
              <w:rPr>
                <w:spacing w:val="29"/>
                <w:sz w:val="24"/>
              </w:rPr>
              <w:t> </w:t>
            </w:r>
            <w:r>
              <w:rPr>
                <w:sz w:val="24"/>
              </w:rPr>
              <w:t>25.12.2015</w:t>
            </w:r>
            <w:r>
              <w:rPr>
                <w:spacing w:val="29"/>
                <w:sz w:val="24"/>
              </w:rPr>
              <w:t> </w:t>
            </w:r>
            <w:r>
              <w:rPr>
                <w:sz w:val="24"/>
              </w:rPr>
              <w:t>№</w:t>
            </w:r>
            <w:r>
              <w:rPr>
                <w:spacing w:val="29"/>
                <w:sz w:val="24"/>
              </w:rPr>
              <w:t> </w:t>
            </w:r>
            <w:r>
              <w:rPr>
                <w:sz w:val="24"/>
              </w:rPr>
              <w:t>922-VIII</w:t>
            </w:r>
            <w:r>
              <w:rPr>
                <w:spacing w:val="29"/>
                <w:sz w:val="24"/>
              </w:rPr>
              <w:t> </w:t>
            </w:r>
            <w:r>
              <w:rPr>
                <w:sz w:val="24"/>
              </w:rPr>
              <w:t>(далі</w:t>
            </w:r>
            <w:r>
              <w:rPr>
                <w:spacing w:val="29"/>
                <w:sz w:val="24"/>
              </w:rPr>
              <w:t> </w:t>
            </w:r>
            <w:r>
              <w:rPr>
                <w:spacing w:val="-10"/>
                <w:sz w:val="24"/>
              </w:rPr>
              <w:t>—</w:t>
            </w:r>
          </w:p>
        </w:tc>
      </w:tr>
      <w:tr>
        <w:trPr>
          <w:trHeight w:val="275" w:hRule="atLeast"/>
        </w:trPr>
        <w:tc>
          <w:tcPr>
            <w:tcW w:w="346" w:type="dxa"/>
            <w:tcBorders>
              <w:top w:val="nil"/>
              <w:bottom w:val="nil"/>
            </w:tcBorders>
          </w:tcPr>
          <w:p>
            <w:pPr>
              <w:pStyle w:val="TableParagraph"/>
              <w:rPr>
                <w:sz w:val="20"/>
              </w:rPr>
            </w:pPr>
          </w:p>
        </w:tc>
        <w:tc>
          <w:tcPr>
            <w:tcW w:w="2489" w:type="dxa"/>
            <w:tcBorders>
              <w:top w:val="nil"/>
              <w:bottom w:val="nil"/>
            </w:tcBorders>
          </w:tcPr>
          <w:p>
            <w:pPr>
              <w:pStyle w:val="TableParagraph"/>
              <w:rPr>
                <w:sz w:val="20"/>
              </w:rPr>
            </w:pPr>
          </w:p>
        </w:tc>
        <w:tc>
          <w:tcPr>
            <w:tcW w:w="7513" w:type="dxa"/>
            <w:tcBorders>
              <w:top w:val="nil"/>
              <w:bottom w:val="nil"/>
            </w:tcBorders>
          </w:tcPr>
          <w:p>
            <w:pPr>
              <w:pStyle w:val="TableParagraph"/>
              <w:spacing w:line="256" w:lineRule="exact"/>
              <w:ind w:left="9"/>
              <w:jc w:val="center"/>
              <w:rPr>
                <w:sz w:val="24"/>
              </w:rPr>
            </w:pPr>
            <w:r>
              <w:rPr>
                <w:sz w:val="24"/>
              </w:rPr>
              <w:t>Закон</w:t>
            </w:r>
            <w:r>
              <w:rPr>
                <w:spacing w:val="61"/>
                <w:w w:val="150"/>
                <w:sz w:val="24"/>
              </w:rPr>
              <w:t> </w:t>
            </w:r>
            <w:r>
              <w:rPr>
                <w:sz w:val="24"/>
              </w:rPr>
              <w:t>про</w:t>
            </w:r>
            <w:r>
              <w:rPr>
                <w:spacing w:val="61"/>
                <w:w w:val="150"/>
                <w:sz w:val="24"/>
              </w:rPr>
              <w:t> </w:t>
            </w:r>
            <w:r>
              <w:rPr>
                <w:sz w:val="24"/>
              </w:rPr>
              <w:t>закупівлі),</w:t>
            </w:r>
            <w:r>
              <w:rPr>
                <w:spacing w:val="61"/>
                <w:w w:val="150"/>
                <w:sz w:val="24"/>
              </w:rPr>
              <w:t> </w:t>
            </w:r>
            <w:r>
              <w:rPr>
                <w:sz w:val="24"/>
              </w:rPr>
              <w:t>Кодексом</w:t>
            </w:r>
            <w:r>
              <w:rPr>
                <w:spacing w:val="61"/>
                <w:w w:val="150"/>
                <w:sz w:val="24"/>
              </w:rPr>
              <w:t> </w:t>
            </w:r>
            <w:r>
              <w:rPr>
                <w:sz w:val="24"/>
              </w:rPr>
              <w:t>системи</w:t>
            </w:r>
            <w:r>
              <w:rPr>
                <w:spacing w:val="61"/>
                <w:w w:val="150"/>
                <w:sz w:val="24"/>
              </w:rPr>
              <w:t> </w:t>
            </w:r>
            <w:r>
              <w:rPr>
                <w:sz w:val="24"/>
              </w:rPr>
              <w:t>розподілу,</w:t>
            </w:r>
            <w:r>
              <w:rPr>
                <w:spacing w:val="61"/>
                <w:w w:val="150"/>
                <w:sz w:val="24"/>
              </w:rPr>
              <w:t> </w:t>
            </w:r>
            <w:r>
              <w:rPr>
                <w:spacing w:val="-2"/>
                <w:sz w:val="24"/>
              </w:rPr>
              <w:t>затвердженим</w:t>
            </w:r>
          </w:p>
        </w:tc>
      </w:tr>
      <w:tr>
        <w:trPr>
          <w:trHeight w:val="275" w:hRule="atLeast"/>
        </w:trPr>
        <w:tc>
          <w:tcPr>
            <w:tcW w:w="346" w:type="dxa"/>
            <w:tcBorders>
              <w:top w:val="nil"/>
              <w:bottom w:val="nil"/>
            </w:tcBorders>
          </w:tcPr>
          <w:p>
            <w:pPr>
              <w:pStyle w:val="TableParagraph"/>
              <w:rPr>
                <w:sz w:val="20"/>
              </w:rPr>
            </w:pPr>
          </w:p>
        </w:tc>
        <w:tc>
          <w:tcPr>
            <w:tcW w:w="2489" w:type="dxa"/>
            <w:tcBorders>
              <w:top w:val="nil"/>
              <w:bottom w:val="nil"/>
            </w:tcBorders>
          </w:tcPr>
          <w:p>
            <w:pPr>
              <w:pStyle w:val="TableParagraph"/>
              <w:rPr>
                <w:sz w:val="20"/>
              </w:rPr>
            </w:pPr>
          </w:p>
        </w:tc>
        <w:tc>
          <w:tcPr>
            <w:tcW w:w="7513" w:type="dxa"/>
            <w:tcBorders>
              <w:top w:val="nil"/>
              <w:bottom w:val="nil"/>
            </w:tcBorders>
          </w:tcPr>
          <w:p>
            <w:pPr>
              <w:pStyle w:val="TableParagraph"/>
              <w:spacing w:line="256" w:lineRule="exact"/>
              <w:ind w:left="10"/>
              <w:jc w:val="center"/>
              <w:rPr>
                <w:sz w:val="24"/>
              </w:rPr>
            </w:pPr>
            <w:r>
              <w:rPr>
                <w:sz w:val="24"/>
              </w:rPr>
              <w:t>постановою</w:t>
            </w:r>
            <w:r>
              <w:rPr>
                <w:spacing w:val="43"/>
                <w:sz w:val="24"/>
              </w:rPr>
              <w:t> </w:t>
            </w:r>
            <w:r>
              <w:rPr>
                <w:sz w:val="24"/>
              </w:rPr>
              <w:t>Національної</w:t>
            </w:r>
            <w:r>
              <w:rPr>
                <w:spacing w:val="43"/>
                <w:sz w:val="24"/>
              </w:rPr>
              <w:t> </w:t>
            </w:r>
            <w:r>
              <w:rPr>
                <w:sz w:val="24"/>
              </w:rPr>
              <w:t>комісії</w:t>
            </w:r>
            <w:r>
              <w:rPr>
                <w:spacing w:val="43"/>
                <w:sz w:val="24"/>
              </w:rPr>
              <w:t> </w:t>
            </w:r>
            <w:r>
              <w:rPr>
                <w:sz w:val="24"/>
              </w:rPr>
              <w:t>регулювання</w:t>
            </w:r>
            <w:r>
              <w:rPr>
                <w:spacing w:val="43"/>
                <w:sz w:val="24"/>
              </w:rPr>
              <w:t> </w:t>
            </w:r>
            <w:r>
              <w:rPr>
                <w:sz w:val="24"/>
              </w:rPr>
              <w:t>електроенергетики</w:t>
            </w:r>
            <w:r>
              <w:rPr>
                <w:spacing w:val="43"/>
                <w:sz w:val="24"/>
              </w:rPr>
              <w:t> </w:t>
            </w:r>
            <w:r>
              <w:rPr>
                <w:spacing w:val="-5"/>
                <w:sz w:val="24"/>
              </w:rPr>
              <w:t>та</w:t>
            </w:r>
          </w:p>
        </w:tc>
      </w:tr>
      <w:tr>
        <w:trPr>
          <w:trHeight w:val="275" w:hRule="atLeast"/>
        </w:trPr>
        <w:tc>
          <w:tcPr>
            <w:tcW w:w="346" w:type="dxa"/>
            <w:tcBorders>
              <w:top w:val="nil"/>
              <w:bottom w:val="nil"/>
            </w:tcBorders>
          </w:tcPr>
          <w:p>
            <w:pPr>
              <w:pStyle w:val="TableParagraph"/>
              <w:rPr>
                <w:sz w:val="20"/>
              </w:rPr>
            </w:pPr>
          </w:p>
        </w:tc>
        <w:tc>
          <w:tcPr>
            <w:tcW w:w="2489" w:type="dxa"/>
            <w:tcBorders>
              <w:top w:val="nil"/>
              <w:bottom w:val="nil"/>
            </w:tcBorders>
          </w:tcPr>
          <w:p>
            <w:pPr>
              <w:pStyle w:val="TableParagraph"/>
              <w:rPr>
                <w:sz w:val="20"/>
              </w:rPr>
            </w:pPr>
          </w:p>
        </w:tc>
        <w:tc>
          <w:tcPr>
            <w:tcW w:w="7513" w:type="dxa"/>
            <w:tcBorders>
              <w:top w:val="nil"/>
              <w:bottom w:val="nil"/>
            </w:tcBorders>
          </w:tcPr>
          <w:p>
            <w:pPr>
              <w:pStyle w:val="TableParagraph"/>
              <w:spacing w:line="256" w:lineRule="exact"/>
              <w:ind w:left="10"/>
              <w:jc w:val="center"/>
              <w:rPr>
                <w:sz w:val="24"/>
              </w:rPr>
            </w:pPr>
            <w:r>
              <w:rPr>
                <w:sz w:val="24"/>
              </w:rPr>
              <w:t>комунальних</w:t>
            </w:r>
            <w:r>
              <w:rPr>
                <w:spacing w:val="64"/>
                <w:sz w:val="24"/>
              </w:rPr>
              <w:t> </w:t>
            </w:r>
            <w:r>
              <w:rPr>
                <w:sz w:val="24"/>
              </w:rPr>
              <w:t>послуг</w:t>
            </w:r>
            <w:r>
              <w:rPr>
                <w:spacing w:val="64"/>
                <w:sz w:val="24"/>
              </w:rPr>
              <w:t> </w:t>
            </w:r>
            <w:r>
              <w:rPr>
                <w:sz w:val="24"/>
              </w:rPr>
              <w:t>України</w:t>
            </w:r>
            <w:r>
              <w:rPr>
                <w:spacing w:val="64"/>
                <w:sz w:val="24"/>
              </w:rPr>
              <w:t> </w:t>
            </w:r>
            <w:r>
              <w:rPr>
                <w:sz w:val="24"/>
              </w:rPr>
              <w:t>від</w:t>
            </w:r>
            <w:r>
              <w:rPr>
                <w:spacing w:val="64"/>
                <w:sz w:val="24"/>
              </w:rPr>
              <w:t> </w:t>
            </w:r>
            <w:r>
              <w:rPr>
                <w:sz w:val="24"/>
              </w:rPr>
              <w:t>14.03.2018</w:t>
            </w:r>
            <w:r>
              <w:rPr>
                <w:spacing w:val="64"/>
                <w:sz w:val="24"/>
              </w:rPr>
              <w:t> </w:t>
            </w:r>
            <w:r>
              <w:rPr>
                <w:sz w:val="24"/>
              </w:rPr>
              <w:t>№</w:t>
            </w:r>
            <w:r>
              <w:rPr>
                <w:spacing w:val="64"/>
                <w:sz w:val="24"/>
              </w:rPr>
              <w:t> </w:t>
            </w:r>
            <w:r>
              <w:rPr>
                <w:sz w:val="24"/>
              </w:rPr>
              <w:t>310</w:t>
            </w:r>
            <w:r>
              <w:rPr>
                <w:spacing w:val="64"/>
                <w:sz w:val="24"/>
              </w:rPr>
              <w:t> </w:t>
            </w:r>
            <w:r>
              <w:rPr>
                <w:sz w:val="24"/>
              </w:rPr>
              <w:t>(далі</w:t>
            </w:r>
            <w:r>
              <w:rPr>
                <w:spacing w:val="64"/>
                <w:sz w:val="24"/>
              </w:rPr>
              <w:t> </w:t>
            </w:r>
            <w:r>
              <w:rPr>
                <w:sz w:val="24"/>
              </w:rPr>
              <w:t>—</w:t>
            </w:r>
            <w:r>
              <w:rPr>
                <w:spacing w:val="64"/>
                <w:sz w:val="24"/>
              </w:rPr>
              <w:t> </w:t>
            </w:r>
            <w:r>
              <w:rPr>
                <w:spacing w:val="-2"/>
                <w:sz w:val="24"/>
              </w:rPr>
              <w:t>КСР),</w:t>
            </w:r>
          </w:p>
        </w:tc>
      </w:tr>
      <w:tr>
        <w:trPr>
          <w:trHeight w:val="275" w:hRule="atLeast"/>
        </w:trPr>
        <w:tc>
          <w:tcPr>
            <w:tcW w:w="346" w:type="dxa"/>
            <w:tcBorders>
              <w:top w:val="nil"/>
              <w:bottom w:val="nil"/>
            </w:tcBorders>
          </w:tcPr>
          <w:p>
            <w:pPr>
              <w:pStyle w:val="TableParagraph"/>
              <w:rPr>
                <w:sz w:val="20"/>
              </w:rPr>
            </w:pPr>
          </w:p>
        </w:tc>
        <w:tc>
          <w:tcPr>
            <w:tcW w:w="2489" w:type="dxa"/>
            <w:tcBorders>
              <w:top w:val="nil"/>
              <w:bottom w:val="nil"/>
            </w:tcBorders>
          </w:tcPr>
          <w:p>
            <w:pPr>
              <w:pStyle w:val="TableParagraph"/>
              <w:rPr>
                <w:sz w:val="20"/>
              </w:rPr>
            </w:pPr>
          </w:p>
        </w:tc>
        <w:tc>
          <w:tcPr>
            <w:tcW w:w="7513" w:type="dxa"/>
            <w:tcBorders>
              <w:top w:val="nil"/>
              <w:bottom w:val="nil"/>
            </w:tcBorders>
          </w:tcPr>
          <w:p>
            <w:pPr>
              <w:pStyle w:val="TableParagraph"/>
              <w:tabs>
                <w:tab w:pos="1251" w:val="left" w:leader="none"/>
                <w:tab w:pos="2813" w:val="left" w:leader="none"/>
                <w:tab w:pos="4100" w:val="left" w:leader="none"/>
                <w:tab w:pos="4932" w:val="left" w:leader="none"/>
                <w:tab w:pos="7095" w:val="left" w:leader="none"/>
              </w:tabs>
              <w:spacing w:line="256" w:lineRule="exact"/>
              <w:ind w:left="10"/>
              <w:jc w:val="center"/>
              <w:rPr>
                <w:sz w:val="24"/>
              </w:rPr>
            </w:pPr>
            <w:r>
              <w:rPr>
                <w:spacing w:val="-2"/>
                <w:sz w:val="24"/>
              </w:rPr>
              <w:t>Порядком</w:t>
            </w:r>
            <w:r>
              <w:rPr>
                <w:sz w:val="24"/>
              </w:rPr>
              <w:tab/>
            </w:r>
            <w:r>
              <w:rPr>
                <w:spacing w:val="-2"/>
                <w:sz w:val="24"/>
              </w:rPr>
              <w:t>забезпечення</w:t>
            </w:r>
            <w:r>
              <w:rPr>
                <w:sz w:val="24"/>
              </w:rPr>
              <w:tab/>
            </w:r>
            <w:r>
              <w:rPr>
                <w:spacing w:val="-2"/>
                <w:sz w:val="24"/>
              </w:rPr>
              <w:t>стандартів</w:t>
            </w:r>
            <w:r>
              <w:rPr>
                <w:sz w:val="24"/>
              </w:rPr>
              <w:tab/>
            </w:r>
            <w:r>
              <w:rPr>
                <w:spacing w:val="-2"/>
                <w:sz w:val="24"/>
              </w:rPr>
              <w:t>якості</w:t>
            </w:r>
            <w:r>
              <w:rPr>
                <w:sz w:val="24"/>
              </w:rPr>
              <w:tab/>
            </w:r>
            <w:r>
              <w:rPr>
                <w:spacing w:val="-2"/>
                <w:sz w:val="24"/>
              </w:rPr>
              <w:t>електропостачання</w:t>
            </w:r>
            <w:r>
              <w:rPr>
                <w:sz w:val="24"/>
              </w:rPr>
              <w:tab/>
            </w:r>
            <w:r>
              <w:rPr>
                <w:spacing w:val="-5"/>
                <w:sz w:val="24"/>
              </w:rPr>
              <w:t>та</w:t>
            </w:r>
          </w:p>
        </w:tc>
      </w:tr>
      <w:tr>
        <w:trPr>
          <w:trHeight w:val="527" w:hRule="atLeast"/>
        </w:trPr>
        <w:tc>
          <w:tcPr>
            <w:tcW w:w="346" w:type="dxa"/>
            <w:tcBorders>
              <w:top w:val="nil"/>
            </w:tcBorders>
          </w:tcPr>
          <w:p>
            <w:pPr>
              <w:pStyle w:val="TableParagraph"/>
              <w:rPr>
                <w:sz w:val="24"/>
              </w:rPr>
            </w:pPr>
          </w:p>
        </w:tc>
        <w:tc>
          <w:tcPr>
            <w:tcW w:w="2489" w:type="dxa"/>
            <w:tcBorders>
              <w:top w:val="nil"/>
            </w:tcBorders>
          </w:tcPr>
          <w:p>
            <w:pPr>
              <w:pStyle w:val="TableParagraph"/>
              <w:rPr>
                <w:sz w:val="24"/>
              </w:rPr>
            </w:pPr>
          </w:p>
        </w:tc>
        <w:tc>
          <w:tcPr>
            <w:tcW w:w="7513" w:type="dxa"/>
            <w:tcBorders>
              <w:top w:val="nil"/>
            </w:tcBorders>
          </w:tcPr>
          <w:p>
            <w:pPr>
              <w:pStyle w:val="TableParagraph"/>
              <w:spacing w:line="271" w:lineRule="exact"/>
              <w:ind w:left="9"/>
              <w:jc w:val="center"/>
              <w:rPr>
                <w:sz w:val="24"/>
              </w:rPr>
            </w:pPr>
            <w:r>
              <w:rPr>
                <w:sz w:val="24"/>
              </w:rPr>
              <w:t>надання</w:t>
            </w:r>
            <w:r>
              <w:rPr>
                <w:spacing w:val="36"/>
                <w:sz w:val="24"/>
              </w:rPr>
              <w:t> </w:t>
            </w:r>
            <w:r>
              <w:rPr>
                <w:sz w:val="24"/>
              </w:rPr>
              <w:t>компенсацій</w:t>
            </w:r>
            <w:r>
              <w:rPr>
                <w:spacing w:val="36"/>
                <w:sz w:val="24"/>
              </w:rPr>
              <w:t> </w:t>
            </w:r>
            <w:r>
              <w:rPr>
                <w:sz w:val="24"/>
              </w:rPr>
              <w:t>споживачам</w:t>
            </w:r>
            <w:r>
              <w:rPr>
                <w:spacing w:val="36"/>
                <w:sz w:val="24"/>
              </w:rPr>
              <w:t> </w:t>
            </w:r>
            <w:r>
              <w:rPr>
                <w:sz w:val="24"/>
              </w:rPr>
              <w:t>за</w:t>
            </w:r>
            <w:r>
              <w:rPr>
                <w:spacing w:val="36"/>
                <w:sz w:val="24"/>
              </w:rPr>
              <w:t> </w:t>
            </w:r>
            <w:r>
              <w:rPr>
                <w:sz w:val="24"/>
              </w:rPr>
              <w:t>їх</w:t>
            </w:r>
            <w:r>
              <w:rPr>
                <w:spacing w:val="36"/>
                <w:sz w:val="24"/>
              </w:rPr>
              <w:t> </w:t>
            </w:r>
            <w:r>
              <w:rPr>
                <w:sz w:val="24"/>
              </w:rPr>
              <w:t>недотримання,</w:t>
            </w:r>
            <w:r>
              <w:rPr>
                <w:spacing w:val="36"/>
                <w:sz w:val="24"/>
              </w:rPr>
              <w:t> </w:t>
            </w:r>
            <w:r>
              <w:rPr>
                <w:spacing w:val="-2"/>
                <w:sz w:val="24"/>
              </w:rPr>
              <w:t>затвердженим</w:t>
            </w:r>
          </w:p>
        </w:tc>
      </w:tr>
    </w:tbl>
    <w:p>
      <w:pPr>
        <w:pStyle w:val="TableParagraph"/>
        <w:spacing w:after="0" w:line="271" w:lineRule="exact"/>
        <w:jc w:val="center"/>
        <w:rPr>
          <w:sz w:val="24"/>
        </w:rPr>
        <w:sectPr>
          <w:type w:val="continuous"/>
          <w:pgSz w:w="11900" w:h="16840"/>
          <w:pgMar w:top="840" w:bottom="280" w:left="992" w:right="283"/>
        </w:sectPr>
      </w:pPr>
    </w:p>
    <w:p>
      <w:pPr>
        <w:spacing w:line="240" w:lineRule="auto" w:before="3"/>
        <w:rPr>
          <w:rFonts w:ascii="Times New Roman"/>
          <w:sz w:val="2"/>
        </w:rPr>
      </w:pPr>
    </w:p>
    <w:tbl>
      <w:tblPr>
        <w:tblW w:w="0" w:type="auto"/>
        <w:jc w:val="left"/>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6"/>
        <w:gridCol w:w="2489"/>
        <w:gridCol w:w="7513"/>
      </w:tblGrid>
      <w:tr>
        <w:trPr>
          <w:trHeight w:val="3582" w:hRule="atLeast"/>
        </w:trPr>
        <w:tc>
          <w:tcPr>
            <w:tcW w:w="346" w:type="dxa"/>
          </w:tcPr>
          <w:p>
            <w:pPr>
              <w:pStyle w:val="TableParagraph"/>
              <w:rPr>
                <w:sz w:val="24"/>
              </w:rPr>
            </w:pPr>
          </w:p>
        </w:tc>
        <w:tc>
          <w:tcPr>
            <w:tcW w:w="2489" w:type="dxa"/>
          </w:tcPr>
          <w:p>
            <w:pPr>
              <w:pStyle w:val="TableParagraph"/>
              <w:rPr>
                <w:sz w:val="24"/>
              </w:rPr>
            </w:pPr>
          </w:p>
        </w:tc>
        <w:tc>
          <w:tcPr>
            <w:tcW w:w="7513" w:type="dxa"/>
          </w:tcPr>
          <w:p>
            <w:pPr>
              <w:pStyle w:val="TableParagraph"/>
              <w:ind w:left="108" w:right="97"/>
              <w:jc w:val="both"/>
              <w:rPr>
                <w:sz w:val="24"/>
              </w:rPr>
            </w:pPr>
            <w:r>
              <w:rPr>
                <w:sz w:val="24"/>
              </w:rPr>
              <w:t>постановою НКРЕКП від 12.06.2018 № 375 (далі — Порядок № </w:t>
            </w:r>
            <w:r>
              <w:rPr>
                <w:sz w:val="24"/>
              </w:rPr>
              <w:t>375), та іншими нормативно-правовими актами, що стосуються предмета закупівлі. Загальні положення. Статтею 56 Закону визначено, що постачання електричної енергії споживачам здійснюється електропостачальниками, які отримали відповідну ліцензію, за договором постачання електричної енергії споживачу. Інформація про електропостачальника повинна міститись у переліку (ліцензійному реєстрі НКРЕКП) суб'єктів господарювання, які відповідно до вимог Закону отримали ліцензію на право провадження господарської діяльності з постачання електричної енергії, який розміщено на офіційному вебсайті НКРЕКП у розділі: Електрична енергія / Ліцензування</w:t>
            </w:r>
            <w:r>
              <w:rPr>
                <w:spacing w:val="57"/>
                <w:w w:val="150"/>
                <w:sz w:val="24"/>
              </w:rPr>
              <w:t> </w:t>
            </w:r>
            <w:r>
              <w:rPr>
                <w:sz w:val="24"/>
              </w:rPr>
              <w:t>/</w:t>
            </w:r>
            <w:r>
              <w:rPr>
                <w:spacing w:val="57"/>
                <w:w w:val="150"/>
                <w:sz w:val="24"/>
              </w:rPr>
              <w:t> </w:t>
            </w:r>
            <w:r>
              <w:rPr>
                <w:sz w:val="24"/>
              </w:rPr>
              <w:t>Реєстри</w:t>
            </w:r>
            <w:r>
              <w:rPr>
                <w:spacing w:val="57"/>
                <w:w w:val="150"/>
                <w:sz w:val="24"/>
              </w:rPr>
              <w:t> </w:t>
            </w:r>
            <w:r>
              <w:rPr>
                <w:sz w:val="24"/>
              </w:rPr>
              <w:t>ліцензіатів</w:t>
            </w:r>
            <w:r>
              <w:rPr>
                <w:spacing w:val="57"/>
                <w:w w:val="150"/>
                <w:sz w:val="24"/>
              </w:rPr>
              <w:t> </w:t>
            </w:r>
            <w:r>
              <w:rPr>
                <w:sz w:val="24"/>
              </w:rPr>
              <w:t>(вид</w:t>
            </w:r>
            <w:r>
              <w:rPr>
                <w:spacing w:val="57"/>
                <w:w w:val="150"/>
                <w:sz w:val="24"/>
              </w:rPr>
              <w:t> </w:t>
            </w:r>
            <w:r>
              <w:rPr>
                <w:sz w:val="24"/>
              </w:rPr>
              <w:t>діяльності</w:t>
            </w:r>
            <w:r>
              <w:rPr>
                <w:spacing w:val="57"/>
                <w:w w:val="150"/>
                <w:sz w:val="24"/>
              </w:rPr>
              <w:t> </w:t>
            </w:r>
            <w:r>
              <w:rPr>
                <w:sz w:val="24"/>
              </w:rPr>
              <w:t>—</w:t>
            </w:r>
            <w:r>
              <w:rPr>
                <w:spacing w:val="57"/>
                <w:w w:val="150"/>
                <w:sz w:val="24"/>
              </w:rPr>
              <w:t> </w:t>
            </w:r>
            <w:r>
              <w:rPr>
                <w:spacing w:val="-2"/>
                <w:sz w:val="24"/>
              </w:rPr>
              <w:t>постачання</w:t>
            </w:r>
          </w:p>
          <w:p>
            <w:pPr>
              <w:pStyle w:val="TableParagraph"/>
              <w:spacing w:line="256" w:lineRule="exact"/>
              <w:ind w:left="108"/>
              <w:jc w:val="both"/>
              <w:rPr>
                <w:sz w:val="24"/>
              </w:rPr>
            </w:pPr>
            <w:r>
              <w:rPr>
                <w:sz w:val="24"/>
              </w:rPr>
              <w:t>електричної </w:t>
            </w:r>
            <w:r>
              <w:rPr>
                <w:spacing w:val="-2"/>
                <w:sz w:val="24"/>
              </w:rPr>
              <w:t>енергії).</w:t>
            </w:r>
          </w:p>
        </w:tc>
      </w:tr>
    </w:tbl>
    <w:sectPr>
      <w:pgSz w:w="11900" w:h="16840"/>
      <w:pgMar w:top="820" w:bottom="280" w:left="992" w:right="28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lang w:val="uk-UA" w:eastAsia="en-US" w:bidi="ar-SA"/>
    </w:rPr>
  </w:style>
  <w:style w:styleId="ListParagraph" w:type="paragraph">
    <w:name w:val="List Paragraph"/>
    <w:basedOn w:val="Normal"/>
    <w:uiPriority w:val="1"/>
    <w:qFormat/>
    <w:pPr/>
    <w:rPr>
      <w:lang w:val="uk-UA" w:eastAsia="en-US" w:bidi="ar-SA"/>
    </w:rPr>
  </w:style>
  <w:style w:styleId="TableParagraph" w:type="paragraph">
    <w:name w:val="Table Paragraph"/>
    <w:basedOn w:val="Normal"/>
    <w:uiPriority w:val="1"/>
    <w:qFormat/>
    <w:pPr/>
    <w:rPr>
      <w:rFonts w:ascii="Times New Roman" w:hAnsi="Times New Roman" w:eastAsia="Times New Roman" w:cs="Times New Roman"/>
      <w:lang w:val="uk-UA"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2025-12-08T13:44:33Z</dcterms:created>
  <dcterms:modified xsi:type="dcterms:W3CDTF">2025-12-08T13:44:33Z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2025-12-08T00:00:00Z</vt:filetime>
  </property>
  <property fmtid="{D5CDD505-2E9C-101B-9397-08002B2CF9AE}" pid="3" name="Producer">
    <vt:lpwstr>Skia/PDF m144 Google Apps Renderer</vt:lpwstr>
  </property>
  <property fmtid="{D5CDD505-2E9C-101B-9397-08002B2CF9AE}" pid="4" name="LastSaved">
    <vt:filetime>2025-12-08T00:00:00Z</vt:filetime>
  </property>
</Properties>
</file>