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A3" w:rsidRPr="006B59FF" w:rsidRDefault="006F67C2" w:rsidP="000D2AA3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D00" w:rsidRPr="00647F25">
        <w:rPr>
          <w:rFonts w:ascii="Arial" w:hAnsi="Arial" w:cs="Arial"/>
          <w:sz w:val="24"/>
          <w:szCs w:val="24"/>
          <w:lang w:val="en-US"/>
        </w:rPr>
        <w:tab/>
      </w:r>
    </w:p>
    <w:p w:rsidR="00142CCF" w:rsidRPr="00DE10FD" w:rsidRDefault="000C7561" w:rsidP="000C7561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ru-RU"/>
        </w:rPr>
      </w:pPr>
      <w:r w:rsidRPr="006B59FF">
        <w:rPr>
          <w:rFonts w:ascii="Times New Roman" w:hAnsi="Times New Roman" w:cs="Times New Roman"/>
          <w:sz w:val="20"/>
          <w:szCs w:val="20"/>
          <w:lang w:val="ru-RU"/>
        </w:rPr>
        <w:tab/>
      </w:r>
    </w:p>
    <w:p w:rsidR="00AF4D00" w:rsidRPr="00647F25" w:rsidRDefault="00AF4D00" w:rsidP="001439C0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25">
        <w:rPr>
          <w:rFonts w:ascii="Times New Roman" w:hAnsi="Times New Roman" w:cs="Times New Roman"/>
          <w:b/>
          <w:sz w:val="24"/>
          <w:szCs w:val="24"/>
        </w:rPr>
        <w:t>Річний план проведення конкурсі</w:t>
      </w:r>
      <w:r w:rsidR="006B59FF">
        <w:rPr>
          <w:rFonts w:ascii="Times New Roman" w:hAnsi="Times New Roman" w:cs="Times New Roman"/>
          <w:b/>
          <w:sz w:val="24"/>
          <w:szCs w:val="24"/>
        </w:rPr>
        <w:t xml:space="preserve">в соціального </w:t>
      </w:r>
      <w:r w:rsidR="00B756E1">
        <w:rPr>
          <w:rFonts w:ascii="Times New Roman" w:hAnsi="Times New Roman" w:cs="Times New Roman"/>
          <w:b/>
          <w:sz w:val="24"/>
          <w:szCs w:val="24"/>
        </w:rPr>
        <w:t>замовлення на 202</w:t>
      </w:r>
      <w:r w:rsidR="00B756E1" w:rsidRPr="00B756E1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647F25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446"/>
        <w:gridCol w:w="4232"/>
        <w:gridCol w:w="5245"/>
        <w:gridCol w:w="1134"/>
        <w:gridCol w:w="1275"/>
        <w:gridCol w:w="2579"/>
      </w:tblGrid>
      <w:tr w:rsidR="001439C0" w:rsidRPr="00647F25" w:rsidTr="009B5C0F">
        <w:tc>
          <w:tcPr>
            <w:tcW w:w="446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2" w:type="dxa"/>
          </w:tcPr>
          <w:p w:rsidR="001439C0" w:rsidRPr="00647F25" w:rsidRDefault="001439C0" w:rsidP="00DE10FD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Назва соціальної послуги, соціальне замовлення якої передбачається здійснити</w:t>
            </w:r>
          </w:p>
        </w:tc>
        <w:tc>
          <w:tcPr>
            <w:tcW w:w="5245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Соціальні групи та/ окремі категорії осіб, які є потенціальними отримувачами соціальних послуг</w:t>
            </w:r>
          </w:p>
        </w:tc>
        <w:tc>
          <w:tcPr>
            <w:tcW w:w="1134" w:type="dxa"/>
          </w:tcPr>
          <w:p w:rsidR="001439C0" w:rsidRPr="007329A6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9A6">
              <w:rPr>
                <w:rFonts w:ascii="Times New Roman" w:hAnsi="Times New Roman" w:cs="Times New Roman"/>
                <w:sz w:val="20"/>
                <w:szCs w:val="20"/>
              </w:rPr>
              <w:t>Джерело фінансування</w:t>
            </w:r>
          </w:p>
        </w:tc>
        <w:tc>
          <w:tcPr>
            <w:tcW w:w="1275" w:type="dxa"/>
          </w:tcPr>
          <w:p w:rsidR="001439C0" w:rsidRPr="00243B51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3B51">
              <w:rPr>
                <w:rFonts w:ascii="Times New Roman" w:hAnsi="Times New Roman" w:cs="Times New Roman"/>
                <w:sz w:val="18"/>
                <w:szCs w:val="18"/>
              </w:rPr>
              <w:t>Орієнтований період проведення конкурсу</w:t>
            </w:r>
          </w:p>
        </w:tc>
        <w:tc>
          <w:tcPr>
            <w:tcW w:w="2579" w:type="dxa"/>
          </w:tcPr>
          <w:p w:rsidR="001439C0" w:rsidRPr="00243B51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3B51">
              <w:rPr>
                <w:rFonts w:ascii="Times New Roman" w:hAnsi="Times New Roman" w:cs="Times New Roman"/>
                <w:sz w:val="18"/>
                <w:szCs w:val="18"/>
              </w:rPr>
              <w:t>Граничний обсяг бюджетних коштів, що залучаються для надання соціальних послуг, тис. грн.</w:t>
            </w:r>
          </w:p>
        </w:tc>
      </w:tr>
      <w:tr w:rsidR="009C1F05" w:rsidRPr="00647F25" w:rsidTr="009B5C0F">
        <w:tc>
          <w:tcPr>
            <w:tcW w:w="446" w:type="dxa"/>
          </w:tcPr>
          <w:p w:rsidR="009C1F05" w:rsidRPr="00142CCF" w:rsidRDefault="00142CCF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2" w:type="dxa"/>
          </w:tcPr>
          <w:p w:rsidR="009C1F05" w:rsidRPr="00912418" w:rsidRDefault="00184B46" w:rsidP="00BE53A8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п</w:t>
            </w:r>
            <w:r w:rsidR="00912418" w:rsidRPr="00912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евезення осіб</w:t>
            </w:r>
            <w:r w:rsidR="00912418" w:rsidRPr="0091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з інвалідністю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дітей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 з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захворюваннями опорно – рухового апарату та іншими захворюваннями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які пересуваються на 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 xml:space="preserve">кріслах колісних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(соціальне таксі)</w:t>
            </w:r>
          </w:p>
        </w:tc>
        <w:tc>
          <w:tcPr>
            <w:tcW w:w="5245" w:type="dxa"/>
          </w:tcPr>
          <w:p w:rsidR="009C1F05" w:rsidRPr="00647F25" w:rsidRDefault="009C1F05" w:rsidP="00BE53A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 xml:space="preserve"> та діти з інвалідністю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 xml:space="preserve"> з захворюваннями опо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но-рухового апарату та іншими захворювання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в тому числі хронічною нирковою недостатністю (потребують гемо – або </w:t>
            </w:r>
            <w:proofErr w:type="spellStart"/>
            <w:r w:rsidR="006B59FF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 діалізу),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які пересуваються на 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>кріслах колісних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C1F05" w:rsidRP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Міські</w:t>
            </w:r>
            <w:r w:rsidR="009C1F05" w:rsidRPr="00243B51"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1275" w:type="dxa"/>
          </w:tcPr>
          <w:p w:rsidR="009C1F05" w:rsidRPr="00647F25" w:rsidRDefault="00184B46" w:rsidP="00BE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579" w:type="dxa"/>
          </w:tcPr>
          <w:p w:rsidR="009C1F05" w:rsidRPr="00647F25" w:rsidRDefault="009C1F05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F05" w:rsidRPr="00647F25" w:rsidRDefault="009B5C0F" w:rsidP="009B5C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мільйон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0A9">
              <w:rPr>
                <w:rFonts w:ascii="Times New Roman" w:hAnsi="Times New Roman" w:cs="Times New Roman"/>
                <w:sz w:val="24"/>
                <w:szCs w:val="24"/>
              </w:rPr>
              <w:t xml:space="preserve">п’ятсот тисяч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грн.)</w:t>
            </w:r>
          </w:p>
        </w:tc>
      </w:tr>
      <w:tr w:rsidR="00184B46" w:rsidRPr="00647F25" w:rsidTr="009B5C0F">
        <w:tc>
          <w:tcPr>
            <w:tcW w:w="446" w:type="dxa"/>
          </w:tcPr>
          <w:p w:rsidR="00184B46" w:rsidRPr="00184B46" w:rsidRDefault="00184B46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:rsidR="00184B46" w:rsidRDefault="00184B46" w:rsidP="00BE53A8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п</w:t>
            </w:r>
            <w:r w:rsidRPr="00912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ревезення осіб</w:t>
            </w:r>
            <w:r w:rsidRPr="0091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інвалідністю 1 групи в тому числі хронічною нирковою недостатністю (потребують гемо – або перітоніального діалізу), дітей з інвалідністю, які не пересуваються на 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 xml:space="preserve">кріслах колісних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(соціальне таксі)</w:t>
            </w:r>
          </w:p>
        </w:tc>
        <w:tc>
          <w:tcPr>
            <w:tcW w:w="5245" w:type="dxa"/>
          </w:tcPr>
          <w:p w:rsidR="00184B46" w:rsidRPr="00647F25" w:rsidRDefault="00184B46" w:rsidP="00BE53A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 1 групи в тому числі хронічною нирковою недостатністю (потребують гемо – або перітоніального діалізу) та діти з інвалідністю, які не пересуваються на 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>кріслах колісних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84B46" w:rsidRPr="00243B51" w:rsidRDefault="00184B46" w:rsidP="00AF4D00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275" w:type="dxa"/>
          </w:tcPr>
          <w:p w:rsidR="00184B46" w:rsidRDefault="00184B46" w:rsidP="001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:rsidR="00184B46" w:rsidRDefault="00184B46" w:rsidP="00BE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:rsidR="00184B46" w:rsidRPr="00647F25" w:rsidRDefault="00B300A9" w:rsidP="00B300A9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1 58</w:t>
            </w:r>
            <w:r w:rsidR="009B5C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C0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43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мільйон</w:t>
            </w: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п’ятсот вісімдесят тисяч </w:t>
            </w: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грн.)</w:t>
            </w:r>
          </w:p>
        </w:tc>
      </w:tr>
      <w:tr w:rsidR="00FB28DB" w:rsidRPr="00647F25" w:rsidTr="009B5C0F">
        <w:trPr>
          <w:trHeight w:val="870"/>
        </w:trPr>
        <w:tc>
          <w:tcPr>
            <w:tcW w:w="446" w:type="dxa"/>
          </w:tcPr>
          <w:p w:rsidR="00FB28DB" w:rsidRDefault="00FB28DB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:rsidR="00FB28DB" w:rsidRDefault="00FB28DB" w:rsidP="00DE10FD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Супровід осіб з інвалідністю по зору 1 групи</w:t>
            </w:r>
          </w:p>
        </w:tc>
        <w:tc>
          <w:tcPr>
            <w:tcW w:w="5245" w:type="dxa"/>
          </w:tcPr>
          <w:p w:rsidR="00FB28DB" w:rsidRPr="00647F25" w:rsidRDefault="00FB28DB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 з інвалідністю по зору 1 групи</w:t>
            </w:r>
          </w:p>
        </w:tc>
        <w:tc>
          <w:tcPr>
            <w:tcW w:w="1134" w:type="dxa"/>
          </w:tcPr>
          <w:p w:rsidR="00FB28DB" w:rsidRPr="00243B51" w:rsidRDefault="00FB28DB" w:rsidP="00FB28DB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275" w:type="dxa"/>
          </w:tcPr>
          <w:p w:rsidR="00FB28DB" w:rsidRDefault="00FB28DB" w:rsidP="00FB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:rsidR="00FB28DB" w:rsidRDefault="00FB28DB" w:rsidP="00BE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:rsidR="00243B51" w:rsidRDefault="00B300A9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574 560</w:t>
            </w:r>
            <w:r w:rsidR="00FB28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B28DB" w:rsidRDefault="00FB28DB" w:rsidP="00B300A9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300A9">
              <w:rPr>
                <w:rFonts w:ascii="Times New Roman" w:hAnsi="Times New Roman" w:cs="Times New Roman"/>
                <w:sz w:val="24"/>
                <w:szCs w:val="24"/>
              </w:rPr>
              <w:t>П’ятсот сімдесят чотири</w:t>
            </w:r>
            <w:r w:rsidR="009B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тисяч</w:t>
            </w:r>
            <w:r w:rsidR="00B300A9">
              <w:rPr>
                <w:rFonts w:ascii="Times New Roman" w:hAnsi="Times New Roman" w:cs="Times New Roman"/>
                <w:sz w:val="24"/>
                <w:szCs w:val="24"/>
              </w:rPr>
              <w:t xml:space="preserve">і п’ятсот шістдесят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грн.)</w:t>
            </w:r>
          </w:p>
        </w:tc>
      </w:tr>
      <w:tr w:rsidR="00243B51" w:rsidRPr="00647F25" w:rsidTr="009B5C0F">
        <w:tc>
          <w:tcPr>
            <w:tcW w:w="446" w:type="dxa"/>
          </w:tcPr>
          <w:p w:rsid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:rsidR="00243B51" w:rsidRPr="00DE10FD" w:rsidRDefault="00243B51" w:rsidP="00DE10FD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FD">
              <w:rPr>
                <w:rFonts w:ascii="Times New Roman" w:hAnsi="Times New Roman" w:cs="Times New Roman"/>
                <w:sz w:val="24"/>
                <w:szCs w:val="24"/>
              </w:rPr>
              <w:t>Переклад жестовою мовою</w:t>
            </w:r>
          </w:p>
        </w:tc>
        <w:tc>
          <w:tcPr>
            <w:tcW w:w="5245" w:type="dxa"/>
          </w:tcPr>
          <w:p w:rsidR="00243B51" w:rsidRDefault="00243B51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Особи 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ідністю з порушеннями слуху, які мають 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комунікативний бар’єр через який не мож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уть 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самостійно вирішити питання своєї 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аємодії у суспільстві та для яких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жестова мова є </w:t>
            </w:r>
            <w:r w:rsidRPr="00601F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основним або одним з основних засобів спілкування.</w:t>
            </w:r>
          </w:p>
        </w:tc>
        <w:tc>
          <w:tcPr>
            <w:tcW w:w="1134" w:type="dxa"/>
          </w:tcPr>
          <w:p w:rsidR="00243B51" w:rsidRPr="00243B51" w:rsidRDefault="00243B51" w:rsidP="000E6595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275" w:type="dxa"/>
          </w:tcPr>
          <w:p w:rsidR="00243B51" w:rsidRDefault="00243B51" w:rsidP="000E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:rsidR="00243B51" w:rsidRDefault="00243B51" w:rsidP="00BE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:rsid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>96 130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243B51" w:rsidRDefault="00243B51" w:rsidP="006B59F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(Сто 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>дев’яносто шість</w:t>
            </w:r>
            <w:r w:rsidR="009B5C0F">
              <w:rPr>
                <w:rFonts w:ascii="Times New Roman" w:hAnsi="Times New Roman" w:cs="Times New Roman"/>
                <w:sz w:val="24"/>
                <w:szCs w:val="24"/>
              </w:rPr>
              <w:t xml:space="preserve"> тисяч 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>сто тридцять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грн.)</w:t>
            </w:r>
          </w:p>
        </w:tc>
      </w:tr>
      <w:tr w:rsidR="00DE10FD" w:rsidRPr="00647F25" w:rsidTr="009B5C0F">
        <w:tc>
          <w:tcPr>
            <w:tcW w:w="446" w:type="dxa"/>
          </w:tcPr>
          <w:p w:rsidR="00DE10FD" w:rsidRDefault="00DE10FD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:rsidR="00DE10FD" w:rsidRPr="00DE10FD" w:rsidRDefault="00DE10FD" w:rsidP="00DE10FD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FD">
              <w:rPr>
                <w:rFonts w:ascii="Times New Roman" w:hAnsi="Times New Roman" w:cs="Times New Roman"/>
                <w:sz w:val="24"/>
                <w:szCs w:val="24"/>
              </w:rPr>
              <w:t>Соціальна реабілітація дітей з інвалідністю  з інтелектуальними та психічними розладами</w:t>
            </w:r>
          </w:p>
        </w:tc>
        <w:tc>
          <w:tcPr>
            <w:tcW w:w="5245" w:type="dxa"/>
          </w:tcPr>
          <w:p w:rsidR="00DE10FD" w:rsidRPr="00DE10FD" w:rsidRDefault="00DE10FD" w:rsidP="00DE10FD">
            <w:pPr>
              <w:tabs>
                <w:tab w:val="left" w:pos="11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1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Діти  з інвалідністю</w:t>
            </w:r>
            <w:r w:rsidRPr="00DE10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віком від 3 до 18 років, з тяжкими захворюваннями, розладами, травмами, станами, зокрема, </w:t>
            </w:r>
            <w:r w:rsidRPr="00DE1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якім не встановлено інвалідність</w:t>
            </w:r>
            <w:r w:rsidR="00B30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E10FD" w:rsidRPr="00243B51" w:rsidRDefault="00DE10FD" w:rsidP="000E6595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275" w:type="dxa"/>
          </w:tcPr>
          <w:p w:rsidR="00BE53A8" w:rsidRDefault="00BE53A8" w:rsidP="00BE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:rsidR="00E65777" w:rsidRDefault="00BE53A8" w:rsidP="00BE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року</w:t>
            </w:r>
          </w:p>
        </w:tc>
        <w:tc>
          <w:tcPr>
            <w:tcW w:w="2579" w:type="dxa"/>
          </w:tcPr>
          <w:p w:rsidR="00DE10FD" w:rsidRDefault="006162CB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2 030 256</w:t>
            </w:r>
            <w:r w:rsidR="00E657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E65777" w:rsidRDefault="00E65777" w:rsidP="006162C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62CB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мільйон</w:t>
            </w:r>
            <w:r w:rsidR="006162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2CB">
              <w:rPr>
                <w:rFonts w:ascii="Times New Roman" w:hAnsi="Times New Roman" w:cs="Times New Roman"/>
                <w:sz w:val="24"/>
                <w:szCs w:val="24"/>
              </w:rPr>
              <w:t>тридцять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тисяч </w:t>
            </w:r>
            <w:r w:rsidR="006162CB">
              <w:rPr>
                <w:rFonts w:ascii="Times New Roman" w:hAnsi="Times New Roman" w:cs="Times New Roman"/>
                <w:sz w:val="24"/>
                <w:szCs w:val="24"/>
              </w:rPr>
              <w:t xml:space="preserve">двісті п’ятдесят шість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грн.)</w:t>
            </w:r>
          </w:p>
        </w:tc>
      </w:tr>
    </w:tbl>
    <w:p w:rsidR="00142CCF" w:rsidRPr="00912418" w:rsidRDefault="00142CCF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E161E2" w:rsidRPr="00647F25" w:rsidRDefault="00E161E2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sectPr w:rsidR="00E161E2" w:rsidRPr="00647F25" w:rsidSect="006162CB">
      <w:pgSz w:w="16838" w:h="11906" w:orient="landscape"/>
      <w:pgMar w:top="284" w:right="962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97B39"/>
    <w:rsid w:val="00046F01"/>
    <w:rsid w:val="00051770"/>
    <w:rsid w:val="000603AF"/>
    <w:rsid w:val="00096A71"/>
    <w:rsid w:val="000C7561"/>
    <w:rsid w:val="000D2AA3"/>
    <w:rsid w:val="000E6407"/>
    <w:rsid w:val="00142CCF"/>
    <w:rsid w:val="001439C0"/>
    <w:rsid w:val="00184B46"/>
    <w:rsid w:val="001B10DE"/>
    <w:rsid w:val="001D0E03"/>
    <w:rsid w:val="001F5864"/>
    <w:rsid w:val="00207819"/>
    <w:rsid w:val="00243B51"/>
    <w:rsid w:val="002B6469"/>
    <w:rsid w:val="002C6432"/>
    <w:rsid w:val="003E665E"/>
    <w:rsid w:val="004B00ED"/>
    <w:rsid w:val="005420C1"/>
    <w:rsid w:val="00583856"/>
    <w:rsid w:val="006162CB"/>
    <w:rsid w:val="00620B24"/>
    <w:rsid w:val="00635761"/>
    <w:rsid w:val="00647F25"/>
    <w:rsid w:val="00684142"/>
    <w:rsid w:val="006B4082"/>
    <w:rsid w:val="006B59FF"/>
    <w:rsid w:val="006F67C2"/>
    <w:rsid w:val="007329A6"/>
    <w:rsid w:val="007C159B"/>
    <w:rsid w:val="00912418"/>
    <w:rsid w:val="009B1A7C"/>
    <w:rsid w:val="009B5C0F"/>
    <w:rsid w:val="009C1F05"/>
    <w:rsid w:val="00A97B39"/>
    <w:rsid w:val="00AF4D00"/>
    <w:rsid w:val="00B300A9"/>
    <w:rsid w:val="00B67EAB"/>
    <w:rsid w:val="00B72FBA"/>
    <w:rsid w:val="00B756E1"/>
    <w:rsid w:val="00BE53A8"/>
    <w:rsid w:val="00D7325E"/>
    <w:rsid w:val="00DE10FD"/>
    <w:rsid w:val="00E161E2"/>
    <w:rsid w:val="00E65777"/>
    <w:rsid w:val="00E808CC"/>
    <w:rsid w:val="00E93623"/>
    <w:rsid w:val="00E94DFB"/>
    <w:rsid w:val="00FB28DB"/>
    <w:rsid w:val="00FC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4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marchenkova.lh</cp:lastModifiedBy>
  <cp:revision>30</cp:revision>
  <cp:lastPrinted>2021-04-05T12:07:00Z</cp:lastPrinted>
  <dcterms:created xsi:type="dcterms:W3CDTF">2021-04-01T11:38:00Z</dcterms:created>
  <dcterms:modified xsi:type="dcterms:W3CDTF">2024-12-16T06:22:00Z</dcterms:modified>
</cp:coreProperties>
</file>