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6C" w:rsidRDefault="00F13E75">
      <w:pPr>
        <w:ind w:left="5631" w:firstLine="6276"/>
        <w:jc w:val="both"/>
      </w:pPr>
      <w:r>
        <w:t>Додаток до розпорядження</w:t>
      </w:r>
    </w:p>
    <w:p w:rsidR="0019056C" w:rsidRDefault="00F13E75">
      <w:pPr>
        <w:ind w:left="5631" w:firstLine="6276"/>
        <w:jc w:val="both"/>
      </w:pPr>
      <w:r>
        <w:t>міського голови</w:t>
      </w:r>
    </w:p>
    <w:p w:rsidR="0019056C" w:rsidRDefault="00F13E75" w:rsidP="0054118B">
      <w:pPr>
        <w:ind w:left="5631" w:firstLine="6276"/>
        <w:jc w:val="both"/>
      </w:pPr>
      <w:r>
        <w:t>від 08.09.2023 № 256-р</w:t>
      </w:r>
    </w:p>
    <w:p w:rsidR="0019056C" w:rsidRDefault="0019056C">
      <w:pPr>
        <w:tabs>
          <w:tab w:val="left" w:pos="10915"/>
        </w:tabs>
        <w:ind w:left="10773" w:right="-173"/>
        <w:rPr>
          <w:rFonts w:eastAsia="Calibri" w:cs="Calibri"/>
          <w:sz w:val="28"/>
          <w:szCs w:val="28"/>
          <w:lang w:eastAsia="en-US"/>
        </w:rPr>
      </w:pPr>
    </w:p>
    <w:p w:rsidR="0019056C" w:rsidRDefault="0019056C">
      <w:pPr>
        <w:pStyle w:val="af"/>
        <w:spacing w:beforeAutospacing="0" w:afterAutospacing="0"/>
        <w:jc w:val="center"/>
        <w:rPr>
          <w:rStyle w:val="a3"/>
          <w:b w:val="0"/>
          <w:sz w:val="32"/>
          <w:szCs w:val="32"/>
        </w:rPr>
      </w:pPr>
    </w:p>
    <w:p w:rsidR="0019056C" w:rsidRDefault="00F13E75">
      <w:pPr>
        <w:pStyle w:val="af"/>
        <w:spacing w:beforeAutospacing="0" w:afterAutospacing="0"/>
        <w:jc w:val="center"/>
        <w:rPr>
          <w:rStyle w:val="a3"/>
          <w:b w:val="0"/>
          <w:sz w:val="32"/>
          <w:szCs w:val="32"/>
        </w:rPr>
      </w:pPr>
      <w:r>
        <w:rPr>
          <w:rStyle w:val="a3"/>
          <w:sz w:val="32"/>
          <w:szCs w:val="32"/>
        </w:rPr>
        <w:t xml:space="preserve"> ПЛАН ЗАХОДІВ Хмельницької міської територіальної громади</w:t>
      </w:r>
    </w:p>
    <w:p w:rsidR="0019056C" w:rsidRDefault="00F13E75">
      <w:pPr>
        <w:pStyle w:val="af"/>
        <w:spacing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2023 і 2024 роки з реалізації Національної стратегії із створення </w:t>
      </w:r>
      <w:proofErr w:type="spellStart"/>
      <w:r>
        <w:rPr>
          <w:sz w:val="28"/>
          <w:szCs w:val="28"/>
        </w:rPr>
        <w:t>безбар’єрного</w:t>
      </w:r>
      <w:proofErr w:type="spellEnd"/>
      <w:r>
        <w:rPr>
          <w:sz w:val="28"/>
          <w:szCs w:val="28"/>
        </w:rPr>
        <w:t xml:space="preserve"> простору в Україні</w:t>
      </w:r>
    </w:p>
    <w:p w:rsidR="0019056C" w:rsidRDefault="00F13E75">
      <w:pPr>
        <w:pStyle w:val="af"/>
        <w:spacing w:beforeAutospacing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період до 2030 року</w:t>
      </w:r>
    </w:p>
    <w:p w:rsidR="0019056C" w:rsidRDefault="0019056C">
      <w:pPr>
        <w:jc w:val="center"/>
        <w:rPr>
          <w:b/>
          <w:bCs/>
          <w:color w:val="2F5496" w:themeColor="accent1" w:themeShade="BF"/>
        </w:rPr>
      </w:pPr>
    </w:p>
    <w:tbl>
      <w:tblPr>
        <w:tblStyle w:val="af1"/>
        <w:tblW w:w="15260" w:type="dxa"/>
        <w:tblLayout w:type="fixed"/>
        <w:tblLook w:val="04A0"/>
      </w:tblPr>
      <w:tblGrid>
        <w:gridCol w:w="2967"/>
        <w:gridCol w:w="2411"/>
        <w:gridCol w:w="2956"/>
        <w:gridCol w:w="1099"/>
        <w:gridCol w:w="1448"/>
        <w:gridCol w:w="3119"/>
        <w:gridCol w:w="1260"/>
      </w:tblGrid>
      <w:tr w:rsidR="0019056C" w:rsidTr="006C6200">
        <w:trPr>
          <w:trHeight w:val="567"/>
        </w:trPr>
        <w:tc>
          <w:tcPr>
            <w:tcW w:w="2967" w:type="dxa"/>
            <w:vMerge w:val="restart"/>
            <w:shd w:val="clear" w:color="auto" w:fill="F2F2F2" w:themeFill="background1" w:themeFillShade="F2"/>
          </w:tcPr>
          <w:p w:rsidR="0019056C" w:rsidRDefault="00F13E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Завдання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</w:tcPr>
          <w:p w:rsidR="0019056C" w:rsidRDefault="00F13E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Захід</w:t>
            </w:r>
          </w:p>
        </w:tc>
        <w:tc>
          <w:tcPr>
            <w:tcW w:w="2956" w:type="dxa"/>
            <w:vMerge w:val="restart"/>
            <w:shd w:val="clear" w:color="auto" w:fill="F2F2F2" w:themeFill="background1" w:themeFillShade="F2"/>
          </w:tcPr>
          <w:p w:rsidR="0019056C" w:rsidRDefault="00F13E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Очікуваний результат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Cs/>
                <w:i/>
                <w:iCs/>
                <w:sz w:val="22"/>
                <w:szCs w:val="22"/>
              </w:rPr>
              <w:t>(продукт, послуга)</w:t>
            </w:r>
          </w:p>
        </w:tc>
        <w:tc>
          <w:tcPr>
            <w:tcW w:w="2547" w:type="dxa"/>
            <w:gridSpan w:val="2"/>
            <w:shd w:val="clear" w:color="auto" w:fill="F2F2F2" w:themeFill="background1" w:themeFillShade="F2"/>
          </w:tcPr>
          <w:p w:rsidR="0019056C" w:rsidRDefault="00F13E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Термін реалізації</w:t>
            </w:r>
          </w:p>
        </w:tc>
        <w:tc>
          <w:tcPr>
            <w:tcW w:w="3119" w:type="dxa"/>
            <w:vMerge w:val="restart"/>
            <w:shd w:val="clear" w:color="auto" w:fill="F2F2F2" w:themeFill="background1" w:themeFillShade="F2"/>
          </w:tcPr>
          <w:p w:rsidR="0019056C" w:rsidRDefault="00F13E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Відповідальний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</w:tcPr>
          <w:p w:rsidR="0019056C" w:rsidRDefault="00F13E75">
            <w:pPr>
              <w:rPr>
                <w:bCs/>
              </w:rPr>
            </w:pPr>
            <w:r>
              <w:rPr>
                <w:b/>
                <w:sz w:val="22"/>
                <w:szCs w:val="22"/>
              </w:rPr>
              <w:t>Міжнародна технічна допомога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(за наявності)</w:t>
            </w:r>
          </w:p>
        </w:tc>
      </w:tr>
      <w:tr w:rsidR="0019056C" w:rsidTr="006C6200">
        <w:trPr>
          <w:trHeight w:val="1218"/>
        </w:trPr>
        <w:tc>
          <w:tcPr>
            <w:tcW w:w="2967" w:type="dxa"/>
            <w:vMerge/>
            <w:vAlign w:val="center"/>
          </w:tcPr>
          <w:p w:rsidR="0019056C" w:rsidRDefault="0019056C">
            <w:pPr>
              <w:rPr>
                <w:b/>
              </w:rPr>
            </w:pPr>
          </w:p>
        </w:tc>
        <w:tc>
          <w:tcPr>
            <w:tcW w:w="2411" w:type="dxa"/>
            <w:vMerge/>
            <w:vAlign w:val="center"/>
          </w:tcPr>
          <w:p w:rsidR="0019056C" w:rsidRDefault="0019056C">
            <w:pPr>
              <w:rPr>
                <w:b/>
              </w:rPr>
            </w:pPr>
          </w:p>
        </w:tc>
        <w:tc>
          <w:tcPr>
            <w:tcW w:w="2956" w:type="dxa"/>
            <w:vMerge/>
            <w:vAlign w:val="center"/>
          </w:tcPr>
          <w:p w:rsidR="0019056C" w:rsidRDefault="0019056C">
            <w:pPr>
              <w:rPr>
                <w:b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19056C" w:rsidRDefault="00F13E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Дата початку</w:t>
            </w:r>
          </w:p>
        </w:tc>
        <w:tc>
          <w:tcPr>
            <w:tcW w:w="1448" w:type="dxa"/>
            <w:shd w:val="clear" w:color="auto" w:fill="F2F2F2" w:themeFill="background1" w:themeFillShade="F2"/>
          </w:tcPr>
          <w:p w:rsidR="0019056C" w:rsidRDefault="00F13E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Дата завершення</w:t>
            </w:r>
          </w:p>
        </w:tc>
        <w:tc>
          <w:tcPr>
            <w:tcW w:w="3119" w:type="dxa"/>
            <w:vMerge/>
            <w:vAlign w:val="center"/>
          </w:tcPr>
          <w:p w:rsidR="0019056C" w:rsidRDefault="0019056C">
            <w:pPr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19056C" w:rsidRDefault="0019056C">
            <w:pPr>
              <w:rPr>
                <w:bCs/>
              </w:rPr>
            </w:pPr>
          </w:p>
        </w:tc>
      </w:tr>
      <w:tr w:rsidR="0019056C" w:rsidTr="006C6200">
        <w:trPr>
          <w:trHeight w:val="310"/>
        </w:trPr>
        <w:tc>
          <w:tcPr>
            <w:tcW w:w="15260" w:type="dxa"/>
            <w:gridSpan w:val="7"/>
          </w:tcPr>
          <w:p w:rsidR="0019056C" w:rsidRDefault="00F13E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Напрям 1. Фізична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безбар’єрність</w:t>
            </w:r>
            <w:proofErr w:type="spellEnd"/>
          </w:p>
        </w:tc>
      </w:tr>
      <w:tr w:rsidR="0019056C" w:rsidTr="006C6200">
        <w:tc>
          <w:tcPr>
            <w:tcW w:w="15260" w:type="dxa"/>
            <w:gridSpan w:val="7"/>
          </w:tcPr>
          <w:p w:rsidR="0019056C" w:rsidRDefault="00F13E7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Стратегічна ціль: об`єкти фізичного оточення і транспортна система створюються та оновлюються відповідно до сучасних стандартів доступності</w:t>
            </w:r>
          </w:p>
        </w:tc>
      </w:tr>
      <w:tr w:rsidR="0019056C" w:rsidTr="00A054FE">
        <w:trPr>
          <w:trHeight w:val="1401"/>
        </w:trPr>
        <w:tc>
          <w:tcPr>
            <w:tcW w:w="2967" w:type="dxa"/>
            <w:vMerge w:val="restart"/>
          </w:tcPr>
          <w:p w:rsidR="0019056C" w:rsidRDefault="00F13E75">
            <w:r>
              <w:rPr>
                <w:sz w:val="22"/>
                <w:szCs w:val="22"/>
              </w:rPr>
              <w:t xml:space="preserve">4. Забезпечення пристосування головних входів і </w:t>
            </w:r>
            <w:r>
              <w:rPr>
                <w:color w:val="000000" w:themeColor="text1"/>
                <w:sz w:val="22"/>
                <w:szCs w:val="22"/>
              </w:rPr>
              <w:t xml:space="preserve">приміщень будівель </w:t>
            </w:r>
            <w:r>
              <w:rPr>
                <w:sz w:val="22"/>
                <w:szCs w:val="22"/>
                <w:shd w:val="clear" w:color="auto" w:fill="FFFFFF"/>
              </w:rPr>
              <w:t>управлінь, відділів та інших утворених міською радою виконавчих органів</w:t>
            </w:r>
            <w:r>
              <w:rPr>
                <w:sz w:val="22"/>
                <w:szCs w:val="22"/>
              </w:rPr>
              <w:t xml:space="preserve">, центрів надання адміністративних послуг для використання </w:t>
            </w:r>
            <w:proofErr w:type="spellStart"/>
            <w:r>
              <w:rPr>
                <w:sz w:val="22"/>
                <w:szCs w:val="22"/>
              </w:rPr>
              <w:t>маломобільними</w:t>
            </w:r>
            <w:proofErr w:type="spellEnd"/>
            <w:r>
              <w:rPr>
                <w:sz w:val="22"/>
                <w:szCs w:val="22"/>
              </w:rPr>
              <w:t xml:space="preserve"> групами населення, включаючи осіб з інвалідністю</w:t>
            </w:r>
          </w:p>
        </w:tc>
        <w:tc>
          <w:tcPr>
            <w:tcW w:w="2411" w:type="dxa"/>
          </w:tcPr>
          <w:p w:rsidR="0019056C" w:rsidRDefault="00F13E75">
            <w:r>
              <w:rPr>
                <w:sz w:val="22"/>
                <w:szCs w:val="22"/>
              </w:rPr>
              <w:t>1. провести відповідні будівельні / ремонтні роботи</w:t>
            </w:r>
          </w:p>
        </w:tc>
        <w:tc>
          <w:tcPr>
            <w:tcW w:w="2956" w:type="dxa"/>
            <w:vAlign w:val="center"/>
          </w:tcPr>
          <w:p w:rsidR="0019056C" w:rsidRPr="00A054FE" w:rsidRDefault="00A054FE" w:rsidP="00A054FE">
            <w:pPr>
              <w:ind w:firstLine="9"/>
            </w:pPr>
            <w:r w:rsidRPr="00A054FE">
              <w:rPr>
                <w:sz w:val="22"/>
                <w:szCs w:val="22"/>
              </w:rPr>
              <w:t xml:space="preserve">Центр розміщений на території зі спеціально пристосованим приміщенням, що відповідає </w:t>
            </w:r>
            <w:proofErr w:type="spellStart"/>
            <w:r w:rsidRPr="00A054FE">
              <w:rPr>
                <w:sz w:val="22"/>
                <w:szCs w:val="22"/>
              </w:rPr>
              <w:t>безбар'єрній</w:t>
            </w:r>
            <w:proofErr w:type="spellEnd"/>
            <w:r w:rsidRPr="00A054FE">
              <w:rPr>
                <w:sz w:val="22"/>
                <w:szCs w:val="22"/>
              </w:rPr>
              <w:t xml:space="preserve"> архітектурі, санітарно-гігієнічним, протипожежним вимогам, техніці безпеки, має усі види комунального благоустрою з урахуванням специфіки потреб осіб з </w:t>
            </w:r>
            <w:r w:rsidR="00F13E75" w:rsidRPr="00A054FE">
              <w:rPr>
                <w:sz w:val="22"/>
                <w:szCs w:val="22"/>
              </w:rPr>
              <w:t>обмеженими можливостями</w:t>
            </w:r>
            <w:r w:rsidR="00F516EF" w:rsidRPr="00A054FE">
              <w:rPr>
                <w:sz w:val="22"/>
                <w:szCs w:val="22"/>
              </w:rPr>
              <w:t xml:space="preserve"> </w:t>
            </w:r>
          </w:p>
          <w:p w:rsidR="00A054FE" w:rsidRDefault="00A054FE" w:rsidP="00A054FE">
            <w:r w:rsidRPr="00A054FE">
              <w:rPr>
                <w:color w:val="404040" w:themeColor="text1" w:themeTint="BF"/>
                <w:sz w:val="22"/>
                <w:szCs w:val="22"/>
              </w:rPr>
              <w:t>На території центру є найбільший в області пандус, який завдовжки близько 130 метрів.</w:t>
            </w:r>
            <w:r w:rsidRPr="00A054FE">
              <w:rPr>
                <w:rFonts w:cs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Pr="00A054FE">
              <w:rPr>
                <w:sz w:val="22"/>
                <w:szCs w:val="22"/>
              </w:rPr>
              <w:t>На початку і в кінці кожного підйому пандуса є  майданчик, що  дозволяє поворот візка.</w:t>
            </w:r>
            <w:r w:rsidRPr="00A054FE">
              <w:rPr>
                <w:rFonts w:cs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Pr="00A054FE">
              <w:rPr>
                <w:sz w:val="22"/>
                <w:szCs w:val="22"/>
              </w:rPr>
              <w:t xml:space="preserve">По два боки пандуса і сходів є  огорожі з </w:t>
            </w:r>
            <w:r w:rsidRPr="00A054FE">
              <w:rPr>
                <w:sz w:val="22"/>
                <w:szCs w:val="22"/>
              </w:rPr>
              <w:lastRenderedPageBreak/>
              <w:t>поручнями. Наявність поручнів пов’язана з безпекою. Адже людині потрібно притриматись під час підйому чи спуску.</w:t>
            </w:r>
          </w:p>
        </w:tc>
        <w:tc>
          <w:tcPr>
            <w:tcW w:w="1099" w:type="dxa"/>
          </w:tcPr>
          <w:p w:rsidR="0019056C" w:rsidRDefault="00F13E75">
            <w:r>
              <w:rPr>
                <w:sz w:val="22"/>
                <w:szCs w:val="22"/>
              </w:rPr>
              <w:lastRenderedPageBreak/>
              <w:t>01.09.23</w:t>
            </w:r>
          </w:p>
        </w:tc>
        <w:tc>
          <w:tcPr>
            <w:tcW w:w="1448" w:type="dxa"/>
          </w:tcPr>
          <w:p w:rsidR="0019056C" w:rsidRDefault="00F13E75">
            <w:r>
              <w:rPr>
                <w:sz w:val="22"/>
                <w:szCs w:val="22"/>
              </w:rPr>
              <w:t>До завершення реалізації плану заходів</w:t>
            </w:r>
          </w:p>
        </w:tc>
        <w:tc>
          <w:tcPr>
            <w:tcW w:w="3119" w:type="dxa"/>
          </w:tcPr>
          <w:p w:rsidR="0019056C" w:rsidRPr="007C6F99" w:rsidRDefault="007C6F99">
            <w:pPr>
              <w:rPr>
                <w:b/>
              </w:rPr>
            </w:pPr>
            <w:r w:rsidRPr="007C6F99">
              <w:rPr>
                <w:b/>
              </w:rPr>
              <w:t xml:space="preserve">Рекреаційний центр «Берег надії»  </w:t>
            </w:r>
          </w:p>
        </w:tc>
        <w:tc>
          <w:tcPr>
            <w:tcW w:w="1260" w:type="dxa"/>
          </w:tcPr>
          <w:p w:rsidR="0019056C" w:rsidRDefault="0019056C"/>
        </w:tc>
      </w:tr>
      <w:tr w:rsidR="0019056C" w:rsidTr="00A054FE">
        <w:trPr>
          <w:trHeight w:val="1815"/>
        </w:trPr>
        <w:tc>
          <w:tcPr>
            <w:tcW w:w="2967" w:type="dxa"/>
            <w:vMerge/>
          </w:tcPr>
          <w:p w:rsidR="0019056C" w:rsidRDefault="0019056C"/>
        </w:tc>
        <w:tc>
          <w:tcPr>
            <w:tcW w:w="2411" w:type="dxa"/>
          </w:tcPr>
          <w:p w:rsidR="0019056C" w:rsidRDefault="00F13E75">
            <w:r>
              <w:rPr>
                <w:sz w:val="22"/>
                <w:szCs w:val="22"/>
              </w:rPr>
              <w:t>2. встановити інформаційні знаки про наявність та розташування входів (виходів) для осіб з інвалідністю.</w:t>
            </w:r>
          </w:p>
        </w:tc>
        <w:tc>
          <w:tcPr>
            <w:tcW w:w="2956" w:type="dxa"/>
            <w:vAlign w:val="center"/>
          </w:tcPr>
          <w:p w:rsidR="00A054FE" w:rsidRDefault="009D63D6" w:rsidP="00A054FE">
            <w:r>
              <w:rPr>
                <w:sz w:val="22"/>
                <w:szCs w:val="22"/>
              </w:rPr>
              <w:t>З</w:t>
            </w:r>
            <w:r w:rsidR="00576900" w:rsidRPr="00041548">
              <w:rPr>
                <w:sz w:val="22"/>
                <w:szCs w:val="22"/>
              </w:rPr>
              <w:t xml:space="preserve">амовлено таблички з шрифтом </w:t>
            </w:r>
            <w:proofErr w:type="spellStart"/>
            <w:r w:rsidR="00576900" w:rsidRPr="00041548">
              <w:rPr>
                <w:sz w:val="22"/>
                <w:szCs w:val="22"/>
              </w:rPr>
              <w:t>Брайля</w:t>
            </w:r>
            <w:proofErr w:type="spellEnd"/>
            <w:r w:rsidR="00576900">
              <w:rPr>
                <w:sz w:val="22"/>
                <w:szCs w:val="22"/>
              </w:rPr>
              <w:t xml:space="preserve"> </w:t>
            </w:r>
          </w:p>
          <w:p w:rsidR="0019056C" w:rsidRDefault="0019056C"/>
        </w:tc>
        <w:tc>
          <w:tcPr>
            <w:tcW w:w="1099" w:type="dxa"/>
          </w:tcPr>
          <w:p w:rsidR="0019056C" w:rsidRDefault="00F13E75"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8" w:type="dxa"/>
          </w:tcPr>
          <w:p w:rsidR="0019056C" w:rsidRDefault="00F13E75">
            <w:r>
              <w:rPr>
                <w:sz w:val="22"/>
                <w:szCs w:val="22"/>
              </w:rPr>
              <w:t>До завершення реалізації плану заходів, з врахуванням наявності бюджетних асигнувань</w:t>
            </w:r>
          </w:p>
        </w:tc>
        <w:tc>
          <w:tcPr>
            <w:tcW w:w="3119" w:type="dxa"/>
          </w:tcPr>
          <w:p w:rsidR="0019056C" w:rsidRDefault="00F13E75" w:rsidP="00A054FE"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A054FE" w:rsidRPr="007C6F99">
              <w:rPr>
                <w:b/>
              </w:rPr>
              <w:t xml:space="preserve">Рекреаційний центр «Берег надії»  </w:t>
            </w:r>
          </w:p>
        </w:tc>
        <w:tc>
          <w:tcPr>
            <w:tcW w:w="1260" w:type="dxa"/>
          </w:tcPr>
          <w:p w:rsidR="0019056C" w:rsidRDefault="0019056C">
            <w:pPr>
              <w:jc w:val="center"/>
            </w:pPr>
          </w:p>
        </w:tc>
      </w:tr>
      <w:tr w:rsidR="0019056C" w:rsidTr="006C6200">
        <w:tc>
          <w:tcPr>
            <w:tcW w:w="2967" w:type="dxa"/>
            <w:vMerge w:val="restart"/>
          </w:tcPr>
          <w:p w:rsidR="0019056C" w:rsidRDefault="00F13E75">
            <w:r>
              <w:rPr>
                <w:sz w:val="22"/>
                <w:szCs w:val="22"/>
              </w:rPr>
              <w:t xml:space="preserve">5. Забезпечення функціонування системи цивільного захисту і безпеки </w:t>
            </w:r>
            <w:proofErr w:type="spellStart"/>
            <w:r>
              <w:rPr>
                <w:sz w:val="22"/>
                <w:szCs w:val="22"/>
              </w:rPr>
              <w:t>маломобільних</w:t>
            </w:r>
            <w:proofErr w:type="spellEnd"/>
            <w:r>
              <w:rPr>
                <w:sz w:val="22"/>
                <w:szCs w:val="22"/>
              </w:rPr>
              <w:t xml:space="preserve"> груп населення, включаючи осіб з інвалідністю, в умовах воєнного чи надзвичайного стану</w:t>
            </w:r>
          </w:p>
        </w:tc>
        <w:tc>
          <w:tcPr>
            <w:tcW w:w="2411" w:type="dxa"/>
          </w:tcPr>
          <w:p w:rsidR="0019056C" w:rsidRDefault="00F13E75">
            <w:r>
              <w:rPr>
                <w:sz w:val="22"/>
                <w:szCs w:val="22"/>
              </w:rPr>
              <w:t xml:space="preserve">1. провести моніторинг дотримання прав осіб з інвалідністю та інших </w:t>
            </w:r>
            <w:proofErr w:type="spellStart"/>
            <w:r>
              <w:rPr>
                <w:sz w:val="22"/>
                <w:szCs w:val="22"/>
              </w:rPr>
              <w:t>маломобільних</w:t>
            </w:r>
            <w:proofErr w:type="spellEnd"/>
            <w:r>
              <w:rPr>
                <w:sz w:val="22"/>
                <w:szCs w:val="22"/>
              </w:rPr>
              <w:t xml:space="preserve"> груп населення у разі виникнення надзвичайних ситуацій за участю громадських об’єднань, зокрема щодо забезпечення доступності захисних споруд цивільного захисту, наявності достатньої кількості доступного транспорту для евакуації до найближчої споруди цивільного захисту, а також рівня підготовки персоналу</w:t>
            </w:r>
          </w:p>
        </w:tc>
        <w:tc>
          <w:tcPr>
            <w:tcW w:w="2956" w:type="dxa"/>
            <w:vAlign w:val="center"/>
          </w:tcPr>
          <w:p w:rsidR="00864772" w:rsidRPr="00041548" w:rsidRDefault="00864772" w:rsidP="00147A40">
            <w:r w:rsidRPr="00041548">
              <w:rPr>
                <w:sz w:val="22"/>
                <w:szCs w:val="22"/>
              </w:rPr>
              <w:t>Користуємось укриттям</w:t>
            </w:r>
            <w:r w:rsidR="00041548" w:rsidRPr="00041548">
              <w:rPr>
                <w:sz w:val="22"/>
                <w:szCs w:val="22"/>
              </w:rPr>
              <w:t>,</w:t>
            </w:r>
            <w:r w:rsidRPr="00041548">
              <w:rPr>
                <w:sz w:val="22"/>
                <w:szCs w:val="22"/>
              </w:rPr>
              <w:t xml:space="preserve"> </w:t>
            </w:r>
            <w:r w:rsidR="00041548" w:rsidRPr="00041548">
              <w:rPr>
                <w:sz w:val="22"/>
                <w:szCs w:val="22"/>
              </w:rPr>
              <w:t xml:space="preserve">що знаходиться на території </w:t>
            </w:r>
            <w:r w:rsidRPr="00041548">
              <w:rPr>
                <w:sz w:val="22"/>
                <w:szCs w:val="22"/>
              </w:rPr>
              <w:t xml:space="preserve">ПДЗОВ Чайка </w:t>
            </w:r>
          </w:p>
          <w:p w:rsidR="00864772" w:rsidRDefault="00864772" w:rsidP="00147A40">
            <w:pPr>
              <w:rPr>
                <w:b/>
                <w:highlight w:val="yellow"/>
              </w:rPr>
            </w:pPr>
          </w:p>
          <w:p w:rsidR="0019056C" w:rsidRPr="005C374E" w:rsidRDefault="0019056C" w:rsidP="00147A40"/>
        </w:tc>
        <w:tc>
          <w:tcPr>
            <w:tcW w:w="1099" w:type="dxa"/>
          </w:tcPr>
          <w:p w:rsidR="0019056C" w:rsidRDefault="00147A40"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8" w:type="dxa"/>
          </w:tcPr>
          <w:p w:rsidR="0019056C" w:rsidRDefault="00147A40">
            <w:r>
              <w:rPr>
                <w:sz w:val="22"/>
                <w:szCs w:val="22"/>
              </w:rPr>
              <w:t>До завершення реалізації плану заходів, з врахуванням наявності бюджетних асигнувань</w:t>
            </w:r>
          </w:p>
        </w:tc>
        <w:tc>
          <w:tcPr>
            <w:tcW w:w="3119" w:type="dxa"/>
          </w:tcPr>
          <w:p w:rsidR="005C374E" w:rsidRDefault="00147A40" w:rsidP="005C374E">
            <w:pPr>
              <w:rPr>
                <w:b/>
                <w:u w:val="single"/>
              </w:rPr>
            </w:pPr>
            <w:r w:rsidRPr="007C6F99">
              <w:rPr>
                <w:b/>
              </w:rPr>
              <w:t xml:space="preserve">Рекреаційний центр «Берег надії»  </w:t>
            </w:r>
          </w:p>
          <w:p w:rsidR="0019056C" w:rsidRDefault="0019056C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9056C" w:rsidRDefault="0019056C"/>
        </w:tc>
      </w:tr>
      <w:tr w:rsidR="00A577DA" w:rsidTr="006C6200">
        <w:tc>
          <w:tcPr>
            <w:tcW w:w="2967" w:type="dxa"/>
            <w:vMerge/>
          </w:tcPr>
          <w:p w:rsidR="00A577DA" w:rsidRDefault="00A577DA" w:rsidP="00A577DA"/>
        </w:tc>
        <w:tc>
          <w:tcPr>
            <w:tcW w:w="2411" w:type="dxa"/>
          </w:tcPr>
          <w:p w:rsidR="00A577DA" w:rsidRDefault="00A577DA" w:rsidP="00A577DA">
            <w:r>
              <w:rPr>
                <w:sz w:val="22"/>
                <w:szCs w:val="22"/>
              </w:rPr>
              <w:t xml:space="preserve">2. облаштувати споруди цивільного захисту засобами, що забезпечують доступ </w:t>
            </w:r>
            <w:proofErr w:type="spellStart"/>
            <w:r>
              <w:rPr>
                <w:sz w:val="22"/>
                <w:szCs w:val="22"/>
              </w:rPr>
              <w:t>маломобільних</w:t>
            </w:r>
            <w:proofErr w:type="spellEnd"/>
            <w:r>
              <w:rPr>
                <w:sz w:val="22"/>
                <w:szCs w:val="22"/>
              </w:rPr>
              <w:t xml:space="preserve"> груп населення, включаючи </w:t>
            </w:r>
            <w:r>
              <w:rPr>
                <w:sz w:val="22"/>
                <w:szCs w:val="22"/>
              </w:rPr>
              <w:lastRenderedPageBreak/>
              <w:t>осіб з інвалідністю, в умовах воєнного чи надзвичайного стану</w:t>
            </w:r>
          </w:p>
        </w:tc>
        <w:tc>
          <w:tcPr>
            <w:tcW w:w="2956" w:type="dxa"/>
            <w:vAlign w:val="center"/>
          </w:tcPr>
          <w:p w:rsidR="00A577DA" w:rsidRPr="0054118B" w:rsidRDefault="00041548" w:rsidP="00A577DA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lastRenderedPageBreak/>
              <w:t>На даний момент в укритті ПДЗОВ Чайка тривають ремонтні роботи</w:t>
            </w:r>
            <w:r w:rsidR="009D63D6">
              <w:rPr>
                <w:sz w:val="22"/>
                <w:szCs w:val="22"/>
              </w:rPr>
              <w:t>.</w:t>
            </w:r>
            <w:r w:rsidR="0054118B" w:rsidRPr="0054118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99" w:type="dxa"/>
          </w:tcPr>
          <w:p w:rsidR="00A577DA" w:rsidRDefault="00A577DA" w:rsidP="00A577DA">
            <w:r>
              <w:rPr>
                <w:sz w:val="22"/>
                <w:szCs w:val="22"/>
              </w:rPr>
              <w:t>01.09.23</w:t>
            </w:r>
          </w:p>
        </w:tc>
        <w:tc>
          <w:tcPr>
            <w:tcW w:w="1448" w:type="dxa"/>
          </w:tcPr>
          <w:p w:rsidR="00A577DA" w:rsidRDefault="00A577DA" w:rsidP="00A577DA">
            <w:r>
              <w:rPr>
                <w:sz w:val="22"/>
                <w:szCs w:val="22"/>
              </w:rPr>
              <w:t>До завершення реалізації плану заходів</w:t>
            </w:r>
          </w:p>
        </w:tc>
        <w:tc>
          <w:tcPr>
            <w:tcW w:w="3119" w:type="dxa"/>
          </w:tcPr>
          <w:p w:rsidR="00147A40" w:rsidRDefault="00147A40" w:rsidP="00147A40">
            <w:pPr>
              <w:rPr>
                <w:b/>
                <w:u w:val="single"/>
              </w:rPr>
            </w:pPr>
            <w:r w:rsidRPr="007C6F99">
              <w:rPr>
                <w:b/>
              </w:rPr>
              <w:t xml:space="preserve">Рекреаційний центр «Берег надії»  </w:t>
            </w:r>
          </w:p>
          <w:p w:rsidR="00A577DA" w:rsidRDefault="00A577DA" w:rsidP="00A577DA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A577DA" w:rsidRDefault="00A577DA" w:rsidP="00A577DA"/>
        </w:tc>
      </w:tr>
      <w:tr w:rsidR="00ED3F1A" w:rsidTr="006C6200">
        <w:tc>
          <w:tcPr>
            <w:tcW w:w="2967" w:type="dxa"/>
          </w:tcPr>
          <w:p w:rsidR="00ED3F1A" w:rsidRPr="00D91ED1" w:rsidRDefault="00ED3F1A" w:rsidP="00ED3F1A">
            <w:pPr>
              <w:rPr>
                <w:color w:val="000000" w:themeColor="text1"/>
              </w:rPr>
            </w:pPr>
            <w:r w:rsidRPr="00D91ED1">
              <w:rPr>
                <w:color w:val="000000" w:themeColor="text1"/>
              </w:rPr>
              <w:lastRenderedPageBreak/>
              <w:t>1</w:t>
            </w:r>
            <w:r>
              <w:rPr>
                <w:color w:val="000000" w:themeColor="text1"/>
              </w:rPr>
              <w:t>0</w:t>
            </w:r>
            <w:r w:rsidRPr="00D91ED1">
              <w:rPr>
                <w:color w:val="000000" w:themeColor="text1"/>
              </w:rPr>
              <w:t>. Забезпечен</w:t>
            </w:r>
            <w:r>
              <w:rPr>
                <w:color w:val="000000" w:themeColor="text1"/>
              </w:rPr>
              <w:t xml:space="preserve">ня </w:t>
            </w:r>
            <w:r w:rsidRPr="00D91ED1">
              <w:rPr>
                <w:color w:val="000000" w:themeColor="text1"/>
              </w:rPr>
              <w:t xml:space="preserve"> спеціальним автотранспортом навчально-реабілітаційн</w:t>
            </w:r>
            <w:r>
              <w:rPr>
                <w:color w:val="000000" w:themeColor="text1"/>
              </w:rPr>
              <w:t>их</w:t>
            </w:r>
            <w:r w:rsidRPr="00D91ED1">
              <w:rPr>
                <w:color w:val="000000" w:themeColor="text1"/>
              </w:rPr>
              <w:t xml:space="preserve"> заклад</w:t>
            </w:r>
            <w:r>
              <w:rPr>
                <w:color w:val="000000" w:themeColor="text1"/>
              </w:rPr>
              <w:t>ів</w:t>
            </w:r>
            <w:r w:rsidRPr="00D91ED1">
              <w:rPr>
                <w:color w:val="000000" w:themeColor="text1"/>
              </w:rPr>
              <w:t xml:space="preserve"> для осіб з особливими освітніми потребами</w:t>
            </w:r>
          </w:p>
        </w:tc>
        <w:tc>
          <w:tcPr>
            <w:tcW w:w="2411" w:type="dxa"/>
          </w:tcPr>
          <w:p w:rsidR="00ED3F1A" w:rsidRPr="00D91ED1" w:rsidRDefault="00ED3F1A" w:rsidP="00ED3F1A">
            <w:pPr>
              <w:rPr>
                <w:color w:val="000000" w:themeColor="text1"/>
              </w:rPr>
            </w:pPr>
            <w:r w:rsidRPr="00D91ED1">
              <w:rPr>
                <w:color w:val="000000" w:themeColor="text1"/>
              </w:rPr>
              <w:t xml:space="preserve">1. здійснити придбання спеціального автотранспорту </w:t>
            </w:r>
          </w:p>
        </w:tc>
        <w:tc>
          <w:tcPr>
            <w:tcW w:w="2956" w:type="dxa"/>
            <w:vAlign w:val="center"/>
          </w:tcPr>
          <w:p w:rsidR="00ED3F1A" w:rsidRPr="00ED3F1A" w:rsidRDefault="00041548" w:rsidP="009D63D6">
            <w:pPr>
              <w:rPr>
                <w:color w:val="000000" w:themeColor="text1"/>
                <w:highlight w:val="yellow"/>
              </w:rPr>
            </w:pPr>
            <w:r w:rsidRPr="00041548">
              <w:rPr>
                <w:color w:val="000000" w:themeColor="text1"/>
              </w:rPr>
              <w:t xml:space="preserve"> Ц «Берег надії» володіє транспортним засобом ГАЗЕЛЬ</w:t>
            </w:r>
            <w:bookmarkStart w:id="0" w:name="_GoBack"/>
            <w:bookmarkEnd w:id="0"/>
            <w:r w:rsidRPr="00041548">
              <w:rPr>
                <w:color w:val="000000" w:themeColor="text1"/>
              </w:rPr>
              <w:t xml:space="preserve"> 32213, яким здійснюється </w:t>
            </w:r>
            <w:r w:rsidR="00ED3F1A" w:rsidRPr="00041548">
              <w:rPr>
                <w:color w:val="000000" w:themeColor="text1"/>
              </w:rPr>
              <w:t>перевезення дітей з особливими потребами</w:t>
            </w:r>
            <w:r w:rsidRPr="00041548">
              <w:rPr>
                <w:color w:val="000000" w:themeColor="text1"/>
              </w:rPr>
              <w:t xml:space="preserve"> та інших категорій осіб, які отримують послуги в Центрі.</w:t>
            </w:r>
          </w:p>
        </w:tc>
        <w:tc>
          <w:tcPr>
            <w:tcW w:w="1099" w:type="dxa"/>
          </w:tcPr>
          <w:p w:rsidR="00ED3F1A" w:rsidRPr="006C5A83" w:rsidRDefault="00ED3F1A" w:rsidP="00ED3F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01.09.23</w:t>
            </w:r>
          </w:p>
        </w:tc>
        <w:tc>
          <w:tcPr>
            <w:tcW w:w="1448" w:type="dxa"/>
          </w:tcPr>
          <w:p w:rsidR="00ED3F1A" w:rsidRPr="006C5A83" w:rsidRDefault="00ED3F1A" w:rsidP="00ED3F1A">
            <w:pPr>
              <w:rPr>
                <w:color w:val="000000" w:themeColor="text1"/>
              </w:rPr>
            </w:pPr>
            <w:r>
              <w:t>До завершення реалізації плану заходів</w:t>
            </w:r>
          </w:p>
        </w:tc>
        <w:tc>
          <w:tcPr>
            <w:tcW w:w="3119" w:type="dxa"/>
          </w:tcPr>
          <w:p w:rsidR="00ED3F1A" w:rsidRDefault="00ED3F1A" w:rsidP="00ED3F1A">
            <w:pPr>
              <w:rPr>
                <w:b/>
                <w:u w:val="single"/>
              </w:rPr>
            </w:pPr>
            <w:r w:rsidRPr="007C6F99">
              <w:rPr>
                <w:b/>
              </w:rPr>
              <w:t xml:space="preserve">Рекреаційний центр «Берег надії»  </w:t>
            </w:r>
          </w:p>
          <w:p w:rsidR="00ED3F1A" w:rsidRPr="007C6F99" w:rsidRDefault="00ED3F1A" w:rsidP="00147A40">
            <w:pPr>
              <w:rPr>
                <w:b/>
              </w:rPr>
            </w:pPr>
          </w:p>
        </w:tc>
        <w:tc>
          <w:tcPr>
            <w:tcW w:w="1260" w:type="dxa"/>
          </w:tcPr>
          <w:p w:rsidR="00ED3F1A" w:rsidRDefault="00ED3F1A" w:rsidP="00A577DA"/>
        </w:tc>
      </w:tr>
      <w:tr w:rsidR="000C6F50" w:rsidTr="006C6200">
        <w:tc>
          <w:tcPr>
            <w:tcW w:w="2967" w:type="dxa"/>
          </w:tcPr>
          <w:p w:rsidR="000C6F50" w:rsidRDefault="000C6F50" w:rsidP="00ED3F1A">
            <w:r>
              <w:t xml:space="preserve">14. </w:t>
            </w:r>
            <w:r w:rsidRPr="00D03357">
              <w:t>Забезпечен</w:t>
            </w:r>
            <w:r>
              <w:t>ня</w:t>
            </w:r>
            <w:r w:rsidRPr="00D03357">
              <w:t xml:space="preserve"> необхідним програмним забезпеченням та засобами доступу до Інтернету осіб з інвалідністю</w:t>
            </w:r>
          </w:p>
        </w:tc>
        <w:tc>
          <w:tcPr>
            <w:tcW w:w="2411" w:type="dxa"/>
          </w:tcPr>
          <w:p w:rsidR="000C6F50" w:rsidRDefault="00CB1100" w:rsidP="00ED3F1A">
            <w:r>
              <w:t xml:space="preserve">1.Здійснити придбання </w:t>
            </w:r>
          </w:p>
        </w:tc>
        <w:tc>
          <w:tcPr>
            <w:tcW w:w="2956" w:type="dxa"/>
            <w:vAlign w:val="center"/>
          </w:tcPr>
          <w:p w:rsidR="000C6F50" w:rsidRPr="00ED3F1A" w:rsidRDefault="00864772" w:rsidP="00ED3F1A">
            <w:pPr>
              <w:rPr>
                <w:highlight w:val="yellow"/>
              </w:rPr>
            </w:pPr>
            <w:r w:rsidRPr="00041548">
              <w:t>Є доступ до інтернету для осіб з інвалідністю</w:t>
            </w:r>
            <w:r w:rsidR="00041548" w:rsidRPr="00041548">
              <w:t xml:space="preserve"> та інших категорій осіб , які відвідують Центр</w:t>
            </w:r>
            <w:r w:rsidR="009D63D6">
              <w:t>.</w:t>
            </w:r>
          </w:p>
        </w:tc>
        <w:tc>
          <w:tcPr>
            <w:tcW w:w="1099" w:type="dxa"/>
          </w:tcPr>
          <w:p w:rsidR="000C6F50" w:rsidRPr="006C5A83" w:rsidRDefault="000C6F50" w:rsidP="00457E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01.09.23</w:t>
            </w:r>
          </w:p>
        </w:tc>
        <w:tc>
          <w:tcPr>
            <w:tcW w:w="1448" w:type="dxa"/>
          </w:tcPr>
          <w:p w:rsidR="000C6F50" w:rsidRPr="006C5A83" w:rsidRDefault="000C6F50" w:rsidP="00457E9B">
            <w:pPr>
              <w:rPr>
                <w:color w:val="000000" w:themeColor="text1"/>
              </w:rPr>
            </w:pPr>
            <w:r>
              <w:t>До завершення реалізації плану заходів</w:t>
            </w:r>
          </w:p>
        </w:tc>
        <w:tc>
          <w:tcPr>
            <w:tcW w:w="3119" w:type="dxa"/>
          </w:tcPr>
          <w:p w:rsidR="000C6F50" w:rsidRDefault="000C6F50" w:rsidP="00ED3F1A">
            <w:pPr>
              <w:rPr>
                <w:b/>
                <w:u w:val="single"/>
              </w:rPr>
            </w:pPr>
            <w:r w:rsidRPr="007C6F99">
              <w:rPr>
                <w:b/>
              </w:rPr>
              <w:t xml:space="preserve">Рекреаційний центр «Берег надії»  </w:t>
            </w:r>
          </w:p>
          <w:p w:rsidR="000C6F50" w:rsidRPr="007C6F99" w:rsidRDefault="000C6F50" w:rsidP="00ED3F1A">
            <w:pPr>
              <w:rPr>
                <w:b/>
              </w:rPr>
            </w:pPr>
          </w:p>
        </w:tc>
        <w:tc>
          <w:tcPr>
            <w:tcW w:w="1260" w:type="dxa"/>
          </w:tcPr>
          <w:p w:rsidR="000C6F50" w:rsidRDefault="000C6F50" w:rsidP="00A577DA"/>
        </w:tc>
      </w:tr>
      <w:tr w:rsidR="000C6F50" w:rsidTr="00ED3F1A">
        <w:tc>
          <w:tcPr>
            <w:tcW w:w="2967" w:type="dxa"/>
          </w:tcPr>
          <w:p w:rsidR="000C6F50" w:rsidRDefault="000C6F50" w:rsidP="00ED3F1A">
            <w:r>
              <w:t>17. Створення системи денних центрів перебування для осіб з інвалідністю та дітей з інвалідністю</w:t>
            </w:r>
          </w:p>
        </w:tc>
        <w:tc>
          <w:tcPr>
            <w:tcW w:w="2411" w:type="dxa"/>
          </w:tcPr>
          <w:p w:rsidR="000C6F50" w:rsidRDefault="000C6F50" w:rsidP="00ED3F1A">
            <w:r>
              <w:t>1. забезпечити утворення при територіальній громаді соціальної послуги денного догляду за особами з інвалідністю, дітьми з інвалідністю</w:t>
            </w:r>
          </w:p>
        </w:tc>
        <w:tc>
          <w:tcPr>
            <w:tcW w:w="2956" w:type="dxa"/>
          </w:tcPr>
          <w:p w:rsidR="000C6F50" w:rsidRPr="00041548" w:rsidRDefault="000C6F50" w:rsidP="00ED3F1A">
            <w:r w:rsidRPr="00041548">
              <w:t>забезпечено надання відповідних послуг особам з інвалідністю та дітям з інвалідністю</w:t>
            </w:r>
            <w:r w:rsidR="00041548">
              <w:t>.</w:t>
            </w:r>
          </w:p>
          <w:p w:rsidR="00041548" w:rsidRPr="00ED3F1A" w:rsidRDefault="00041548" w:rsidP="00ED3F1A">
            <w:pPr>
              <w:rPr>
                <w:highlight w:val="yellow"/>
              </w:rPr>
            </w:pPr>
            <w:r w:rsidRPr="00041548">
              <w:t>На даний момент дітям в Центрі надаються оздоровчо-відпочинкові послуги.</w:t>
            </w:r>
          </w:p>
        </w:tc>
        <w:tc>
          <w:tcPr>
            <w:tcW w:w="1099" w:type="dxa"/>
          </w:tcPr>
          <w:p w:rsidR="000C6F50" w:rsidRDefault="000C6F50" w:rsidP="00ED3F1A">
            <w:r>
              <w:t>01.09.23</w:t>
            </w:r>
          </w:p>
        </w:tc>
        <w:tc>
          <w:tcPr>
            <w:tcW w:w="1448" w:type="dxa"/>
          </w:tcPr>
          <w:p w:rsidR="000C6F50" w:rsidRDefault="000C6F50" w:rsidP="00ED3F1A">
            <w:r>
              <w:t>До завершення реалізації плану заходів</w:t>
            </w:r>
          </w:p>
        </w:tc>
        <w:tc>
          <w:tcPr>
            <w:tcW w:w="3119" w:type="dxa"/>
          </w:tcPr>
          <w:p w:rsidR="000C6F50" w:rsidRDefault="000C6F50" w:rsidP="00ED3F1A">
            <w:pPr>
              <w:rPr>
                <w:b/>
                <w:u w:val="single"/>
              </w:rPr>
            </w:pPr>
            <w:r w:rsidRPr="007C6F99">
              <w:rPr>
                <w:b/>
              </w:rPr>
              <w:t xml:space="preserve">Рекреаційний центр «Берег надії»  </w:t>
            </w:r>
          </w:p>
          <w:p w:rsidR="000C6F50" w:rsidRPr="007C6F99" w:rsidRDefault="000C6F50" w:rsidP="00147A40">
            <w:pPr>
              <w:rPr>
                <w:b/>
              </w:rPr>
            </w:pPr>
          </w:p>
        </w:tc>
        <w:tc>
          <w:tcPr>
            <w:tcW w:w="1260" w:type="dxa"/>
          </w:tcPr>
          <w:p w:rsidR="000C6F50" w:rsidRDefault="000C6F50" w:rsidP="00A577DA"/>
        </w:tc>
      </w:tr>
    </w:tbl>
    <w:p w:rsidR="0019056C" w:rsidRDefault="0019056C"/>
    <w:p w:rsidR="0054118B" w:rsidRDefault="0054118B">
      <w:r>
        <w:t>Директор Центру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Андрій ГУЛЬКО</w:t>
      </w:r>
    </w:p>
    <w:sectPr w:rsidR="0054118B" w:rsidSect="00735ACE">
      <w:pgSz w:w="16838" w:h="11906" w:orient="landscape"/>
      <w:pgMar w:top="567" w:right="0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9056C"/>
    <w:rsid w:val="00041548"/>
    <w:rsid w:val="000C6F50"/>
    <w:rsid w:val="00147A40"/>
    <w:rsid w:val="0019056C"/>
    <w:rsid w:val="0048467C"/>
    <w:rsid w:val="004A6962"/>
    <w:rsid w:val="0054118B"/>
    <w:rsid w:val="00576900"/>
    <w:rsid w:val="005C374E"/>
    <w:rsid w:val="006C6200"/>
    <w:rsid w:val="006C6E91"/>
    <w:rsid w:val="00735ACE"/>
    <w:rsid w:val="007C6F99"/>
    <w:rsid w:val="00864772"/>
    <w:rsid w:val="00930904"/>
    <w:rsid w:val="00997646"/>
    <w:rsid w:val="009A6121"/>
    <w:rsid w:val="009D63D6"/>
    <w:rsid w:val="00A054FE"/>
    <w:rsid w:val="00A577DA"/>
    <w:rsid w:val="00CB1100"/>
    <w:rsid w:val="00CF6EC5"/>
    <w:rsid w:val="00E0183E"/>
    <w:rsid w:val="00E144B1"/>
    <w:rsid w:val="00ED3F1A"/>
    <w:rsid w:val="00F13E75"/>
    <w:rsid w:val="00F21784"/>
    <w:rsid w:val="00F5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E2285"/>
    <w:rPr>
      <w:b/>
      <w:bCs/>
    </w:rPr>
  </w:style>
  <w:style w:type="character" w:styleId="a4">
    <w:name w:val="annotation reference"/>
    <w:basedOn w:val="a0"/>
    <w:uiPriority w:val="99"/>
    <w:semiHidden/>
    <w:unhideWhenUsed/>
    <w:qFormat/>
    <w:rsid w:val="008256AB"/>
    <w:rPr>
      <w:sz w:val="16"/>
      <w:szCs w:val="16"/>
    </w:rPr>
  </w:style>
  <w:style w:type="character" w:customStyle="1" w:styleId="a5">
    <w:name w:val="Текст примітки Знак"/>
    <w:basedOn w:val="a0"/>
    <w:link w:val="a6"/>
    <w:uiPriority w:val="99"/>
    <w:semiHidden/>
    <w:qFormat/>
    <w:rsid w:val="00825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ітки Знак"/>
    <w:basedOn w:val="a5"/>
    <w:link w:val="a8"/>
    <w:uiPriority w:val="99"/>
    <w:semiHidden/>
    <w:qFormat/>
    <w:rsid w:val="008256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Текст у виносці Знак"/>
    <w:basedOn w:val="a0"/>
    <w:link w:val="aa"/>
    <w:uiPriority w:val="99"/>
    <w:semiHidden/>
    <w:qFormat/>
    <w:rsid w:val="008256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b"/>
    <w:qFormat/>
    <w:rsid w:val="00735A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735ACE"/>
    <w:pPr>
      <w:spacing w:after="140" w:line="276" w:lineRule="auto"/>
    </w:pPr>
  </w:style>
  <w:style w:type="paragraph" w:styleId="ac">
    <w:name w:val="List"/>
    <w:basedOn w:val="ab"/>
    <w:rsid w:val="00735ACE"/>
    <w:rPr>
      <w:rFonts w:cs="Arial"/>
    </w:rPr>
  </w:style>
  <w:style w:type="paragraph" w:styleId="ad">
    <w:name w:val="caption"/>
    <w:basedOn w:val="a"/>
    <w:qFormat/>
    <w:rsid w:val="00735ACE"/>
    <w:pPr>
      <w:suppressLineNumbers/>
      <w:spacing w:before="120" w:after="120"/>
    </w:pPr>
    <w:rPr>
      <w:rFonts w:cs="Arial"/>
      <w:i/>
      <w:iCs/>
    </w:rPr>
  </w:style>
  <w:style w:type="paragraph" w:customStyle="1" w:styleId="ae">
    <w:name w:val="Покажчик"/>
    <w:basedOn w:val="a"/>
    <w:qFormat/>
    <w:rsid w:val="00735ACE"/>
    <w:pPr>
      <w:suppressLineNumbers/>
    </w:pPr>
    <w:rPr>
      <w:rFonts w:cs="Arial"/>
    </w:rPr>
  </w:style>
  <w:style w:type="paragraph" w:styleId="af">
    <w:name w:val="Normal (Web)"/>
    <w:basedOn w:val="a"/>
    <w:uiPriority w:val="99"/>
    <w:unhideWhenUsed/>
    <w:qFormat/>
    <w:rsid w:val="008E2285"/>
    <w:pPr>
      <w:spacing w:beforeAutospacing="1" w:afterAutospacing="1"/>
    </w:pPr>
    <w:rPr>
      <w:lang w:eastAsia="uk-UA"/>
    </w:rPr>
  </w:style>
  <w:style w:type="paragraph" w:styleId="af0">
    <w:name w:val="List Paragraph"/>
    <w:basedOn w:val="a"/>
    <w:uiPriority w:val="34"/>
    <w:qFormat/>
    <w:rsid w:val="009C531B"/>
    <w:pPr>
      <w:ind w:left="720"/>
      <w:contextualSpacing/>
    </w:pPr>
  </w:style>
  <w:style w:type="paragraph" w:styleId="a6">
    <w:name w:val="annotation text"/>
    <w:basedOn w:val="a"/>
    <w:link w:val="a5"/>
    <w:uiPriority w:val="99"/>
    <w:semiHidden/>
    <w:unhideWhenUsed/>
    <w:qFormat/>
    <w:rsid w:val="008256AB"/>
    <w:rPr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qFormat/>
    <w:rsid w:val="008256AB"/>
    <w:rPr>
      <w:b/>
      <w:bCs/>
    </w:rPr>
  </w:style>
  <w:style w:type="paragraph" w:styleId="aa">
    <w:name w:val="Balloon Text"/>
    <w:basedOn w:val="a"/>
    <w:link w:val="a9"/>
    <w:uiPriority w:val="99"/>
    <w:semiHidden/>
    <w:unhideWhenUsed/>
    <w:qFormat/>
    <w:rsid w:val="008256AB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qFormat/>
    <w:rsid w:val="00B63BF0"/>
    <w:pPr>
      <w:spacing w:beforeAutospacing="1" w:afterAutospacing="1"/>
    </w:pPr>
    <w:rPr>
      <w:lang w:eastAsia="uk-UA"/>
    </w:rPr>
  </w:style>
  <w:style w:type="table" w:styleId="af1">
    <w:name w:val="Table Grid"/>
    <w:basedOn w:val="a1"/>
    <w:uiPriority w:val="39"/>
    <w:rsid w:val="006F7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2688</Words>
  <Characters>1533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Vips</dc:creator>
  <cp:lastModifiedBy>ivanova.ta</cp:lastModifiedBy>
  <cp:revision>5</cp:revision>
  <cp:lastPrinted>2023-10-09T11:32:00Z</cp:lastPrinted>
  <dcterms:created xsi:type="dcterms:W3CDTF">2023-10-09T12:00:00Z</dcterms:created>
  <dcterms:modified xsi:type="dcterms:W3CDTF">2023-10-09T13:03:00Z</dcterms:modified>
  <dc:language>uk-UA</dc:language>
</cp:coreProperties>
</file>