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__  __________ 202</w:t>
      </w:r>
      <w:r w:rsidR="00C739F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року №  --------- </w:t>
      </w:r>
      <w:r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C73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C73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4A03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hAnsi="Times New Roman" w:cs="Times New Roman"/>
                <w:sz w:val="24"/>
                <w:szCs w:val="24"/>
              </w:rPr>
              <w:t>Переклад жестовою мовою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соціальної політики від 06.05.2021 № 220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62A" w:rsidRDefault="004A0367" w:rsidP="00C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 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переклад жестовою мовою під час відвідування особами з інвалідністю з порушеннями слуху: 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підприємств, установ і організацій різної форми власності та підпорядкування; 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="00BE662A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управляючих муніципальних контор (УМК), об’єднання співвласників багатоквартирного будинку (ОСББ), підприємств, що надають комунальні послуги; підприємств з метою забезпечення технічними та іншими засобами реабілітації; закладів охорони здоров’я, </w:t>
            </w:r>
            <w:r w:rsidR="00BE662A"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="00BE662A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="00BE662A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закладів освіти; центрів надання правової допомоги; ЦНАП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купівлі товарів, робіт і послуг. </w:t>
            </w:r>
          </w:p>
          <w:p w:rsidR="004A0367" w:rsidRPr="005E73DD" w:rsidRDefault="004A0367" w:rsidP="00C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3DD">
              <w:rPr>
                <w:rFonts w:ascii="Times New Roman" w:eastAsia="Calibri" w:hAnsi="Times New Roman" w:cs="Times New Roman"/>
                <w:sz w:val="24"/>
                <w:szCs w:val="24"/>
              </w:rPr>
              <w:t>У разі потреби за наявності відповідних технічних засобів усі заходи, що становлять зміст соціальної послуги, можуть надаватися дистанційно через засоби відео зв’язку.</w:t>
            </w:r>
          </w:p>
          <w:p w:rsidR="00E30DCC" w:rsidRPr="00F77489" w:rsidRDefault="004A0367" w:rsidP="00C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обсягів отримання у соціальній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r w:rsidRPr="005E7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перекладу жестовою мовою здійснюється за допомогою анкетування, яке проводиться з використанням шкали оцінки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C739F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інвал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ідністю з порушеннями слуху, які мають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комунікативний бар’єр через який не мож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уть 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самостійно вирішити питання своєї вз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аємодії у суспільстві та для яких</w:t>
            </w:r>
            <w:r w:rsidR="004A0367" w:rsidRPr="00601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жестова мова є </w:t>
            </w:r>
            <w:r w:rsidR="004A0367" w:rsidRPr="00601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основним або одним з основних засобів спілкування.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4A0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</w:t>
            </w:r>
            <w:r w:rsidR="004A0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отримувачів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3B117B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C739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C739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2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 грудня 202</w:t>
            </w:r>
            <w:r w:rsidR="00C739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4A0367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Гранична вартість надання соціальної послуги одній особі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C739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73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1580</w:t>
            </w:r>
            <w:r w:rsidR="003B11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Обсяг бюджетних коштів для виплати компенсації вартості надання соціальних послуг </w:t>
            </w:r>
            <w:r w:rsidR="003B117B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1</w:t>
            </w:r>
            <w:r w:rsidR="0067729D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65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 </w:t>
            </w:r>
            <w:r w:rsidR="0067729D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890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,00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грн.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3B117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сто </w:t>
            </w:r>
            <w:r w:rsidR="0067729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шістдесят п’ять </w:t>
            </w:r>
            <w:r w:rsidR="003B117B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тисяч </w:t>
            </w:r>
            <w:r w:rsidR="0067729D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вісімсот дев’яносто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гривень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 00 коп.)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385B9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11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385B9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="003B1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385B94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 січня 2023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DD3A97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Термін оголошення результатів конкурсу – до 13</w:t>
            </w:r>
            <w:r w:rsidR="0038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січня 202</w:t>
            </w:r>
            <w:r w:rsidR="0038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року. </w:t>
            </w:r>
          </w:p>
          <w:p w:rsidR="005B1D56" w:rsidRDefault="00F77489" w:rsidP="00F77489">
            <w:pPr>
              <w:spacing w:after="0" w:line="360" w:lineRule="atLeast"/>
              <w:jc w:val="both"/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  <w:p w:rsidR="00DD3A97" w:rsidRPr="00F77489" w:rsidRDefault="00DD3A97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A97" w:rsidRPr="007E295B" w:rsidRDefault="00DD3A97" w:rsidP="00DD3A97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Голова конкурсної комісії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Словян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ВОРОНЕЦЬКИЙ</w:t>
            </w:r>
          </w:p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P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5B1D56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C7ABC"/>
    <w:rsid w:val="0017644D"/>
    <w:rsid w:val="001B10DE"/>
    <w:rsid w:val="001C269B"/>
    <w:rsid w:val="001F278C"/>
    <w:rsid w:val="00371451"/>
    <w:rsid w:val="00385B94"/>
    <w:rsid w:val="003B117B"/>
    <w:rsid w:val="004A0367"/>
    <w:rsid w:val="004B19E8"/>
    <w:rsid w:val="005B1D56"/>
    <w:rsid w:val="0067729D"/>
    <w:rsid w:val="00752D2C"/>
    <w:rsid w:val="00773F8A"/>
    <w:rsid w:val="007C159B"/>
    <w:rsid w:val="008B1CB8"/>
    <w:rsid w:val="008F6C89"/>
    <w:rsid w:val="00943CC8"/>
    <w:rsid w:val="0099523E"/>
    <w:rsid w:val="00AA7DC4"/>
    <w:rsid w:val="00AF1082"/>
    <w:rsid w:val="00B105EF"/>
    <w:rsid w:val="00B80999"/>
    <w:rsid w:val="00BA5532"/>
    <w:rsid w:val="00BD44C0"/>
    <w:rsid w:val="00BE662A"/>
    <w:rsid w:val="00C33C64"/>
    <w:rsid w:val="00C739F2"/>
    <w:rsid w:val="00D125B0"/>
    <w:rsid w:val="00D41DD1"/>
    <w:rsid w:val="00D95851"/>
    <w:rsid w:val="00DD3A97"/>
    <w:rsid w:val="00DE5FA7"/>
    <w:rsid w:val="00E108CD"/>
    <w:rsid w:val="00E30DCC"/>
    <w:rsid w:val="00E539B7"/>
    <w:rsid w:val="00ED7DA2"/>
    <w:rsid w:val="00F11949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2021-12-07T06:16:00Z</dcterms:created>
  <dcterms:modified xsi:type="dcterms:W3CDTF">2022-12-20T09:21:00Z</dcterms:modified>
</cp:coreProperties>
</file>