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78" w:rsidRDefault="00FD2F78" w:rsidP="00FD2F78">
      <w:pPr>
        <w:pStyle w:val="a3"/>
        <w:jc w:val="center"/>
        <w:rPr>
          <w:b/>
          <w:sz w:val="28"/>
          <w:szCs w:val="28"/>
          <w:lang w:val="en-US"/>
        </w:rPr>
      </w:pPr>
      <w:r w:rsidRPr="00D53465">
        <w:rPr>
          <w:b/>
          <w:sz w:val="28"/>
          <w:szCs w:val="28"/>
        </w:rPr>
        <w:t>Звіт  про результати проведення зовнішньої оцінки якості соціальних послуг у 2020 році в Центрі комплексної реабілітації для осіб з інвалідністю внаслідок інтелектуальних порушень «Родинний затишок»</w:t>
      </w:r>
    </w:p>
    <w:p w:rsidR="00FD2F78" w:rsidRPr="00FD2F78" w:rsidRDefault="00FD2F78" w:rsidP="00FD2F78">
      <w:pPr>
        <w:pStyle w:val="a3"/>
        <w:jc w:val="center"/>
        <w:rPr>
          <w:b/>
          <w:sz w:val="28"/>
          <w:szCs w:val="28"/>
          <w:lang w:val="en-US"/>
        </w:rPr>
      </w:pPr>
    </w:p>
    <w:p w:rsidR="00D53465" w:rsidRPr="00BE056A" w:rsidRDefault="00D53465" w:rsidP="00BF291E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 </w:t>
      </w:r>
      <w:r w:rsidR="00F044EF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 виконання Закону України «Про соціальні послуги», постанови Кабінету Міністрів України від 01.06.2020 №449 «Про затвердження Порядку проведення моніторингу надання та оцінки якості соціальних послуг», з метою з’ясування рівня задоволення потреб отримувачів соціальних послуг та покращення діяльності надавачів цих послуг проведено зовнішню оцінку якості надання соціальних послуг</w:t>
      </w:r>
      <w:r w:rsidR="00BF291E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денного догляду та послуги консультування</w:t>
      </w:r>
      <w:r w:rsidR="00F044EF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r w:rsidR="00BF291E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F044EF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які надаються в Центрі комплексної реабілітації для осіб з інвалідністю внаслідок інтелектуальних порушень «Родинний затишок» міста Хмельницький</w:t>
      </w:r>
      <w:r w:rsidR="00BF291E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за 2020 рік</w:t>
      </w:r>
      <w:r w:rsidR="00F044EF"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r w:rsidR="00BF291E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ході проведення оцінки застосовувалися методичні рекомендації з проведення моніторингу та оцінки якості соціальних послуг, затверджені наказом Міністерства соціальної політики України від 27.12.2013 № 904 «Про затвердження методичних рекомендацій з проведення моніторингу та оцінки  якості соціальних послуг».</w:t>
      </w:r>
      <w:r w:rsidR="005D6EB9"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291E" w:rsidRPr="00BE056A" w:rsidRDefault="005D6EB9" w:rsidP="00BF291E">
      <w:pPr>
        <w:ind w:firstLine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Метою зовнішньої оцінки є моніторинг та контроль якості надання соціальних послуг:  денний догляд, та консультування  </w:t>
      </w:r>
      <w:r w:rsidRPr="00BE056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які надаються в Центрі комплексної реабілітації для осіб з інвалідністю внаслідок інтелектуальних порушень «Родинний затишок» міста Хмельницький.</w:t>
      </w:r>
    </w:p>
    <w:p w:rsidR="00BF291E" w:rsidRPr="00BE056A" w:rsidRDefault="00BF291E" w:rsidP="00BF291E">
      <w:pPr>
        <w:ind w:firstLine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Зовнішня  оцінка якості соціальних послуг проводилася  комісією, склад якої затверджено наказом начальника управління праці та соціального захисту населення Хмельницької міської ради № </w:t>
      </w:r>
      <w:r w:rsidR="00827444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153-В</w:t>
      </w: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 </w:t>
      </w:r>
      <w:r w:rsidR="00827444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21.05.2021 р.</w:t>
      </w: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 створення комісії для проведення зовнішньої оцінки  якості надання соціальних послуг».</w:t>
      </w:r>
    </w:p>
    <w:p w:rsidR="00B34BD2" w:rsidRPr="00BE056A" w:rsidRDefault="002A26D4" w:rsidP="00BF291E">
      <w:pPr>
        <w:ind w:firstLine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Оцінка проводилась в період</w:t>
      </w:r>
      <w:r w:rsidR="00B34BD2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34BD2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червень</w:t>
      </w:r>
      <w:proofErr w:type="spellEnd"/>
      <w:r w:rsidR="00CB0464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B34BD2"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2021р.</w:t>
      </w:r>
    </w:p>
    <w:p w:rsidR="00C246E4" w:rsidRPr="00BE056A" w:rsidRDefault="00C246E4" w:rsidP="00BF291E">
      <w:pPr>
        <w:ind w:firstLine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56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 плану роботи по проведенню зовнішньої оцінки якості соціальних послуг, комісією  було здійснено зовнішню оцінку якості соціальних послуг шляхом аналізу анкетування, проведеного під час внутрішнього оцінювання, бесіди з соціальними робітниками та вивчення документації: особових справ отримувачів послуг, журналу відгуків, скарг та пропозицій.</w:t>
      </w:r>
    </w:p>
    <w:p w:rsidR="00243861" w:rsidRPr="00BE056A" w:rsidRDefault="00243861" w:rsidP="00243861">
      <w:pPr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sz w:val="28"/>
          <w:szCs w:val="28"/>
        </w:rPr>
        <w:t xml:space="preserve">При проведенні </w:t>
      </w:r>
      <w:r w:rsidR="00F16A4E" w:rsidRPr="00BE056A">
        <w:rPr>
          <w:rFonts w:ascii="Times New Roman" w:hAnsi="Times New Roman" w:cs="Times New Roman"/>
          <w:sz w:val="28"/>
          <w:szCs w:val="28"/>
        </w:rPr>
        <w:t>зовнішньої</w:t>
      </w:r>
      <w:r w:rsidRPr="00BE056A">
        <w:rPr>
          <w:rFonts w:ascii="Times New Roman" w:hAnsi="Times New Roman" w:cs="Times New Roman"/>
          <w:sz w:val="28"/>
          <w:szCs w:val="28"/>
        </w:rPr>
        <w:t xml:space="preserve">  оцінки якості надання соціальної послуги  </w:t>
      </w:r>
      <w:r w:rsidRPr="00BE056A">
        <w:rPr>
          <w:rFonts w:ascii="Times New Roman" w:hAnsi="Times New Roman" w:cs="Times New Roman"/>
          <w:b/>
          <w:sz w:val="28"/>
          <w:szCs w:val="28"/>
        </w:rPr>
        <w:t>денного</w:t>
      </w:r>
      <w:r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Pr="00BE056A">
        <w:rPr>
          <w:rFonts w:ascii="Times New Roman" w:hAnsi="Times New Roman" w:cs="Times New Roman"/>
          <w:b/>
          <w:sz w:val="28"/>
          <w:szCs w:val="28"/>
        </w:rPr>
        <w:t>догляду</w:t>
      </w:r>
      <w:r w:rsidR="00F268D8" w:rsidRPr="00BE056A">
        <w:rPr>
          <w:rFonts w:ascii="Times New Roman" w:hAnsi="Times New Roman" w:cs="Times New Roman"/>
          <w:b/>
          <w:sz w:val="28"/>
          <w:szCs w:val="28"/>
        </w:rPr>
        <w:t xml:space="preserve"> та консультування </w:t>
      </w:r>
      <w:r w:rsidRPr="00BE056A">
        <w:rPr>
          <w:rFonts w:ascii="Times New Roman" w:hAnsi="Times New Roman" w:cs="Times New Roman"/>
          <w:sz w:val="28"/>
          <w:szCs w:val="28"/>
        </w:rPr>
        <w:t xml:space="preserve"> застосовувались показники якості соціальної послуги :</w:t>
      </w:r>
    </w:p>
    <w:p w:rsidR="00C25B65" w:rsidRPr="00BE056A" w:rsidRDefault="006B11AC" w:rsidP="00C25B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4C1F8B" w:rsidRPr="00BE05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056A">
        <w:rPr>
          <w:rFonts w:ascii="Times New Roman" w:hAnsi="Times New Roman" w:cs="Times New Roman"/>
          <w:b/>
          <w:sz w:val="28"/>
          <w:szCs w:val="28"/>
        </w:rPr>
        <w:t>Адресність та індивідуальний підхід</w:t>
      </w:r>
      <w:r w:rsidRPr="00BE056A">
        <w:rPr>
          <w:rFonts w:ascii="Times New Roman" w:hAnsi="Times New Roman" w:cs="Times New Roman"/>
          <w:sz w:val="28"/>
          <w:szCs w:val="28"/>
        </w:rPr>
        <w:t xml:space="preserve">: </w:t>
      </w:r>
      <w:r w:rsidR="00C25B65"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Послуги щодо реабілітації надаються</w:t>
      </w:r>
      <w:r w:rsidR="006A1690"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особам з інвалідністю</w:t>
      </w:r>
      <w:r w:rsidR="00C25B65"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віком від 18 років з урахуванням індивідуальних реабілітаційних програм МСЕК та індивідуальних реабілітаційних планів Центру;</w:t>
      </w:r>
    </w:p>
    <w:p w:rsidR="006B11AC" w:rsidRPr="00BE056A" w:rsidRDefault="006B11AC" w:rsidP="006B11AC">
      <w:pPr>
        <w:pStyle w:val="a8"/>
        <w:shd w:val="clear" w:color="auto" w:fill="FFFFFF"/>
        <w:spacing w:before="0" w:beforeAutospacing="0" w:after="0" w:afterAutospacing="0"/>
        <w:rPr>
          <w:color w:val="636B7B"/>
          <w:sz w:val="28"/>
          <w:szCs w:val="28"/>
        </w:rPr>
      </w:pPr>
      <w:r w:rsidRPr="00BE056A">
        <w:rPr>
          <w:sz w:val="28"/>
          <w:szCs w:val="28"/>
        </w:rPr>
        <w:t xml:space="preserve"> особові справи  підопічних ( 100%)   містять  індивідуальні плани надання соціальної послуги денного догляду,  що відповідає визначеним  індивідуальним </w:t>
      </w:r>
      <w:r w:rsidRPr="00BE056A">
        <w:rPr>
          <w:sz w:val="28"/>
          <w:szCs w:val="28"/>
        </w:rPr>
        <w:lastRenderedPageBreak/>
        <w:t>потребам отримувачів  соціальної послуги, складалися й узгоджувались з кожним отримувачем</w:t>
      </w:r>
      <w:r w:rsidR="00B30FBA" w:rsidRPr="00BE056A">
        <w:rPr>
          <w:sz w:val="28"/>
          <w:szCs w:val="28"/>
        </w:rPr>
        <w:t>/законним представником</w:t>
      </w:r>
      <w:r w:rsidRPr="00BE056A">
        <w:rPr>
          <w:sz w:val="28"/>
          <w:szCs w:val="28"/>
        </w:rPr>
        <w:t xml:space="preserve"> соціальної послуги</w:t>
      </w:r>
      <w:r w:rsidR="00243861" w:rsidRPr="00BE056A">
        <w:rPr>
          <w:sz w:val="28"/>
          <w:szCs w:val="28"/>
        </w:rPr>
        <w:t>.</w:t>
      </w:r>
      <w:r w:rsidR="002333D9" w:rsidRPr="00BE056A">
        <w:rPr>
          <w:sz w:val="28"/>
          <w:szCs w:val="28"/>
        </w:rPr>
        <w:t xml:space="preserve"> </w:t>
      </w:r>
      <w:r w:rsidR="00F8076C" w:rsidRPr="00BE056A">
        <w:rPr>
          <w:sz w:val="28"/>
          <w:szCs w:val="28"/>
        </w:rPr>
        <w:t>Індивідуальний</w:t>
      </w:r>
      <w:r w:rsidR="002333D9" w:rsidRPr="00BE056A">
        <w:rPr>
          <w:sz w:val="28"/>
          <w:szCs w:val="28"/>
        </w:rPr>
        <w:t xml:space="preserve"> план затверджується директором Центру і реабілітаційною комісією. </w:t>
      </w:r>
      <w:r w:rsidR="00F16A4E" w:rsidRPr="00BE056A">
        <w:rPr>
          <w:color w:val="1D1D1B"/>
          <w:sz w:val="28"/>
          <w:szCs w:val="28"/>
          <w:shd w:val="clear" w:color="auto" w:fill="FFFFFF"/>
        </w:rPr>
        <w:t xml:space="preserve"> Письмових скарг стосовно надання соціальної послуги денного догляду від підопічних</w:t>
      </w:r>
      <w:r w:rsidR="00B27EFE" w:rsidRPr="00BE056A">
        <w:rPr>
          <w:color w:val="1D1D1B"/>
          <w:sz w:val="28"/>
          <w:szCs w:val="28"/>
          <w:shd w:val="clear" w:color="auto" w:fill="FFFFFF"/>
        </w:rPr>
        <w:t>/законних представників</w:t>
      </w:r>
      <w:r w:rsidR="00F16A4E" w:rsidRPr="00BE056A">
        <w:rPr>
          <w:color w:val="1D1D1B"/>
          <w:sz w:val="28"/>
          <w:szCs w:val="28"/>
          <w:shd w:val="clear" w:color="auto" w:fill="FFFFFF"/>
        </w:rPr>
        <w:t xml:space="preserve"> не було.</w:t>
      </w:r>
      <w:r w:rsidR="00243861" w:rsidRPr="00BE056A">
        <w:rPr>
          <w:sz w:val="28"/>
          <w:szCs w:val="28"/>
        </w:rPr>
        <w:t xml:space="preserve"> Показники, як адресність та індивідуальний підхід соціальної послуги повністю задовольняють потреби отримувачів.  </w:t>
      </w:r>
      <w:r w:rsidR="00F16A4E" w:rsidRPr="00BE056A">
        <w:rPr>
          <w:color w:val="1D1D1B"/>
          <w:sz w:val="28"/>
          <w:szCs w:val="28"/>
          <w:shd w:val="clear" w:color="auto" w:fill="FFFFFF"/>
        </w:rPr>
        <w:t xml:space="preserve">Своєчасно проводиться повторне (при потребі) визначення індивідуальних потреб. </w:t>
      </w:r>
      <w:r w:rsidR="00243861" w:rsidRPr="00BE056A">
        <w:rPr>
          <w:sz w:val="28"/>
          <w:szCs w:val="28"/>
        </w:rPr>
        <w:t xml:space="preserve"> Статус</w:t>
      </w:r>
      <w:r w:rsidR="00F8076C" w:rsidRPr="00FD2F78">
        <w:rPr>
          <w:sz w:val="28"/>
          <w:szCs w:val="28"/>
          <w:lang w:val="ru-RU"/>
        </w:rPr>
        <w:t xml:space="preserve">  </w:t>
      </w:r>
      <w:r w:rsidR="00243861" w:rsidRPr="00BE056A">
        <w:rPr>
          <w:sz w:val="28"/>
          <w:szCs w:val="28"/>
        </w:rPr>
        <w:t xml:space="preserve"> « добре» - 100%</w:t>
      </w:r>
      <w:r w:rsidRPr="00BE056A">
        <w:rPr>
          <w:sz w:val="28"/>
          <w:szCs w:val="28"/>
        </w:rPr>
        <w:t> </w:t>
      </w:r>
      <w:r w:rsidRPr="00BE056A">
        <w:rPr>
          <w:color w:val="636B7B"/>
          <w:sz w:val="28"/>
          <w:szCs w:val="28"/>
        </w:rPr>
        <w:t>.</w:t>
      </w:r>
    </w:p>
    <w:p w:rsidR="00D53465" w:rsidRPr="00BE056A" w:rsidRDefault="006B11AC" w:rsidP="00D53465">
      <w:pPr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sz w:val="28"/>
          <w:szCs w:val="28"/>
        </w:rPr>
        <w:t>          </w:t>
      </w:r>
      <w:r w:rsidRPr="00BE056A">
        <w:rPr>
          <w:rFonts w:ascii="Times New Roman" w:hAnsi="Times New Roman" w:cs="Times New Roman"/>
          <w:b/>
          <w:sz w:val="28"/>
          <w:szCs w:val="28"/>
        </w:rPr>
        <w:t>Результативність:</w:t>
      </w:r>
      <w:r w:rsidRPr="00BE056A">
        <w:rPr>
          <w:rFonts w:ascii="Times New Roman" w:hAnsi="Times New Roman" w:cs="Times New Roman"/>
          <w:sz w:val="28"/>
          <w:szCs w:val="28"/>
        </w:rPr>
        <w:t> </w:t>
      </w:r>
      <w:r w:rsidR="00243861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Pr="00BE056A">
        <w:rPr>
          <w:rFonts w:ascii="Times New Roman" w:hAnsi="Times New Roman" w:cs="Times New Roman"/>
          <w:sz w:val="28"/>
          <w:szCs w:val="28"/>
        </w:rPr>
        <w:t xml:space="preserve">згідно проведеного опитування, </w:t>
      </w:r>
      <w:r w:rsidR="00243861" w:rsidRPr="00BE056A">
        <w:rPr>
          <w:rStyle w:val="a9"/>
          <w:rFonts w:ascii="Times New Roman" w:hAnsi="Times New Roman" w:cs="Times New Roman"/>
          <w:color w:val="636B7B"/>
          <w:sz w:val="28"/>
          <w:szCs w:val="28"/>
          <w:bdr w:val="none" w:sz="0" w:space="0" w:color="auto" w:frame="1"/>
        </w:rPr>
        <w:t>90</w:t>
      </w:r>
      <w:r w:rsidRPr="00BE056A">
        <w:rPr>
          <w:rStyle w:val="a9"/>
          <w:rFonts w:ascii="Times New Roman" w:hAnsi="Times New Roman" w:cs="Times New Roman"/>
          <w:color w:val="636B7B"/>
          <w:sz w:val="28"/>
          <w:szCs w:val="28"/>
          <w:bdr w:val="none" w:sz="0" w:space="0" w:color="auto" w:frame="1"/>
        </w:rPr>
        <w:t>%</w:t>
      </w:r>
      <w:r w:rsidRPr="00BE056A">
        <w:rPr>
          <w:rFonts w:ascii="Times New Roman" w:hAnsi="Times New Roman" w:cs="Times New Roman"/>
          <w:sz w:val="28"/>
          <w:szCs w:val="28"/>
        </w:rPr>
        <w:t> опитаних підопічних</w:t>
      </w:r>
      <w:r w:rsidR="00F268D8" w:rsidRPr="00BE056A">
        <w:rPr>
          <w:rFonts w:ascii="Times New Roman" w:hAnsi="Times New Roman" w:cs="Times New Roman"/>
          <w:sz w:val="28"/>
          <w:szCs w:val="28"/>
        </w:rPr>
        <w:t>/законних представників</w:t>
      </w:r>
      <w:r w:rsidRPr="00BE056A">
        <w:rPr>
          <w:rFonts w:ascii="Times New Roman" w:hAnsi="Times New Roman" w:cs="Times New Roman"/>
          <w:sz w:val="28"/>
          <w:szCs w:val="28"/>
        </w:rPr>
        <w:t xml:space="preserve"> задоволені соціальною послугою </w:t>
      </w:r>
      <w:r w:rsidR="00243861" w:rsidRPr="00BE056A">
        <w:rPr>
          <w:rFonts w:ascii="Times New Roman" w:hAnsi="Times New Roman" w:cs="Times New Roman"/>
          <w:sz w:val="28"/>
          <w:szCs w:val="28"/>
        </w:rPr>
        <w:t>денного</w:t>
      </w:r>
      <w:r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243861" w:rsidRPr="00BE056A">
        <w:rPr>
          <w:rFonts w:ascii="Times New Roman" w:hAnsi="Times New Roman" w:cs="Times New Roman"/>
          <w:sz w:val="28"/>
          <w:szCs w:val="28"/>
        </w:rPr>
        <w:t>догляду</w:t>
      </w:r>
      <w:r w:rsidRPr="00BE056A">
        <w:rPr>
          <w:rFonts w:ascii="Times New Roman" w:hAnsi="Times New Roman" w:cs="Times New Roman"/>
          <w:sz w:val="28"/>
          <w:szCs w:val="28"/>
        </w:rPr>
        <w:t>, що відображається покращенням емоційного, психологічного, фізичного стану отримувачів соціальної послуги, позитивними змінами у стані  отримувача  соціальної послуги у процесі її надання порівняно з періодом, коли соціальна послуга не надавалась.</w:t>
      </w:r>
      <w:r w:rsidR="006537E2" w:rsidRPr="00BE056A">
        <w:rPr>
          <w:rFonts w:ascii="Times New Roman" w:hAnsi="Times New Roman" w:cs="Times New Roman"/>
          <w:sz w:val="28"/>
          <w:szCs w:val="28"/>
        </w:rPr>
        <w:t xml:space="preserve">, </w:t>
      </w:r>
      <w:r w:rsidR="00C25B65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243861" w:rsidRPr="00BE056A">
        <w:rPr>
          <w:rFonts w:ascii="Times New Roman" w:hAnsi="Times New Roman" w:cs="Times New Roman"/>
          <w:sz w:val="28"/>
          <w:szCs w:val="28"/>
        </w:rPr>
        <w:t xml:space="preserve">Але не завжди можна спостерігати за 100% результатом, адже </w:t>
      </w:r>
      <w:proofErr w:type="spellStart"/>
      <w:r w:rsidR="00243861" w:rsidRPr="00BE056A">
        <w:rPr>
          <w:rFonts w:ascii="Times New Roman" w:hAnsi="Times New Roman" w:cs="Times New Roman"/>
          <w:sz w:val="28"/>
          <w:szCs w:val="28"/>
        </w:rPr>
        <w:t>отримувачі</w:t>
      </w:r>
      <w:proofErr w:type="spellEnd"/>
      <w:r w:rsidR="00243861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064AA7" w:rsidRPr="00BE056A">
        <w:rPr>
          <w:rFonts w:ascii="Times New Roman" w:hAnsi="Times New Roman" w:cs="Times New Roman"/>
          <w:sz w:val="28"/>
          <w:szCs w:val="28"/>
        </w:rPr>
        <w:t xml:space="preserve">соціальної послуги </w:t>
      </w:r>
      <w:r w:rsidR="00243861" w:rsidRPr="00BE056A">
        <w:rPr>
          <w:rFonts w:ascii="Times New Roman" w:hAnsi="Times New Roman" w:cs="Times New Roman"/>
          <w:sz w:val="28"/>
          <w:szCs w:val="28"/>
        </w:rPr>
        <w:t>– це особи із важкими діагнозами, тому фахівці в пошуках методів роботи з такими клієнтами.</w:t>
      </w:r>
      <w:r w:rsidR="00526D47" w:rsidRPr="00BE056A">
        <w:rPr>
          <w:rFonts w:ascii="Times New Roman" w:hAnsi="Times New Roman" w:cs="Times New Roman"/>
          <w:sz w:val="28"/>
          <w:szCs w:val="28"/>
        </w:rPr>
        <w:t xml:space="preserve"> В ході </w:t>
      </w:r>
      <w:r w:rsidR="00A925DA" w:rsidRPr="00BE056A">
        <w:rPr>
          <w:rFonts w:ascii="Times New Roman" w:hAnsi="Times New Roman" w:cs="Times New Roman"/>
          <w:sz w:val="28"/>
          <w:szCs w:val="28"/>
        </w:rPr>
        <w:t>анк</w:t>
      </w:r>
      <w:r w:rsidR="0048296C" w:rsidRPr="00BE056A">
        <w:rPr>
          <w:rFonts w:ascii="Times New Roman" w:hAnsi="Times New Roman" w:cs="Times New Roman"/>
          <w:sz w:val="28"/>
          <w:szCs w:val="28"/>
        </w:rPr>
        <w:t xml:space="preserve">етування </w:t>
      </w:r>
      <w:r w:rsidR="00A925DA" w:rsidRPr="00BE056A">
        <w:rPr>
          <w:rFonts w:ascii="Times New Roman" w:hAnsi="Times New Roman" w:cs="Times New Roman"/>
          <w:sz w:val="28"/>
          <w:szCs w:val="28"/>
        </w:rPr>
        <w:t xml:space="preserve">взяли участь </w:t>
      </w:r>
      <w:r w:rsidR="002333D9" w:rsidRPr="00BE056A">
        <w:rPr>
          <w:rFonts w:ascii="Times New Roman" w:hAnsi="Times New Roman" w:cs="Times New Roman"/>
          <w:sz w:val="28"/>
          <w:szCs w:val="28"/>
        </w:rPr>
        <w:t>16</w:t>
      </w:r>
      <w:r w:rsidR="0048296C" w:rsidRPr="00BE056A">
        <w:rPr>
          <w:rFonts w:ascii="Times New Roman" w:hAnsi="Times New Roman" w:cs="Times New Roman"/>
          <w:sz w:val="28"/>
          <w:szCs w:val="28"/>
        </w:rPr>
        <w:t xml:space="preserve"> законних представників</w:t>
      </w:r>
      <w:r w:rsidR="008503B0" w:rsidRPr="00BE056A">
        <w:rPr>
          <w:rFonts w:ascii="Times New Roman" w:hAnsi="Times New Roman" w:cs="Times New Roman"/>
          <w:sz w:val="28"/>
          <w:szCs w:val="28"/>
        </w:rPr>
        <w:t xml:space="preserve"> та 16 підопічних, з них</w:t>
      </w:r>
      <w:r w:rsidR="009B789F" w:rsidRPr="00BE056A">
        <w:rPr>
          <w:rFonts w:ascii="Times New Roman" w:hAnsi="Times New Roman" w:cs="Times New Roman"/>
          <w:sz w:val="28"/>
          <w:szCs w:val="28"/>
        </w:rPr>
        <w:t xml:space="preserve"> були пропозиції</w:t>
      </w:r>
      <w:r w:rsidR="0048296C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8503B0" w:rsidRPr="00BE056A">
        <w:rPr>
          <w:rFonts w:ascii="Times New Roman" w:hAnsi="Times New Roman" w:cs="Times New Roman"/>
          <w:sz w:val="28"/>
          <w:szCs w:val="28"/>
        </w:rPr>
        <w:t xml:space="preserve">: </w:t>
      </w:r>
      <w:r w:rsidR="002333D9" w:rsidRPr="00BE05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3B0" w:rsidRPr="00BE056A">
        <w:rPr>
          <w:rFonts w:ascii="Times New Roman" w:hAnsi="Times New Roman" w:cs="Times New Roman"/>
          <w:sz w:val="28"/>
          <w:szCs w:val="28"/>
        </w:rPr>
        <w:t>« Більше приділяти уваги підопічним», «Більше виїздів на природу та екскурсії», «Допомоги від влади», багато позитивних відгуків з побажаннями та словами вдячності працівникам Центру</w:t>
      </w:r>
      <w:r w:rsidR="00526D47" w:rsidRPr="00BE056A">
        <w:rPr>
          <w:rFonts w:ascii="Times New Roman" w:hAnsi="Times New Roman" w:cs="Times New Roman"/>
          <w:sz w:val="28"/>
          <w:szCs w:val="28"/>
        </w:rPr>
        <w:t xml:space="preserve">. </w:t>
      </w:r>
      <w:r w:rsidR="006778AB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EF299A" w:rsidRPr="00BE056A">
        <w:rPr>
          <w:rFonts w:ascii="Times New Roman" w:hAnsi="Times New Roman" w:cs="Times New Roman"/>
          <w:sz w:val="28"/>
          <w:szCs w:val="28"/>
        </w:rPr>
        <w:t xml:space="preserve"> П</w:t>
      </w:r>
      <w:r w:rsidR="00526D47" w:rsidRPr="00BE056A">
        <w:rPr>
          <w:rFonts w:ascii="Times New Roman" w:hAnsi="Times New Roman" w:cs="Times New Roman"/>
          <w:sz w:val="28"/>
          <w:szCs w:val="28"/>
        </w:rPr>
        <w:t>роводилась інформаційно-роз`яснювальна робота щодо надання соціальних послуг</w:t>
      </w:r>
      <w:r w:rsidR="00EF299A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526D47" w:rsidRPr="00BE056A">
        <w:rPr>
          <w:rFonts w:ascii="Times New Roman" w:hAnsi="Times New Roman" w:cs="Times New Roman"/>
          <w:sz w:val="28"/>
          <w:szCs w:val="28"/>
        </w:rPr>
        <w:t>.</w:t>
      </w:r>
      <w:r w:rsidR="00B30FBA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8503B0" w:rsidRPr="00BE056A">
        <w:rPr>
          <w:rFonts w:ascii="Times New Roman" w:hAnsi="Times New Roman" w:cs="Times New Roman"/>
          <w:sz w:val="28"/>
          <w:szCs w:val="28"/>
        </w:rPr>
        <w:t xml:space="preserve">Кожен  соціальний </w:t>
      </w:r>
      <w:r w:rsidR="00B30FBA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8503B0" w:rsidRPr="00BE056A">
        <w:rPr>
          <w:rFonts w:ascii="Times New Roman" w:hAnsi="Times New Roman" w:cs="Times New Roman"/>
          <w:sz w:val="28"/>
          <w:szCs w:val="28"/>
        </w:rPr>
        <w:t xml:space="preserve">фахівець працює згідно затвердженого керівником </w:t>
      </w:r>
      <w:r w:rsidR="00B30FBA" w:rsidRPr="00BE056A">
        <w:rPr>
          <w:rFonts w:ascii="Times New Roman" w:hAnsi="Times New Roman" w:cs="Times New Roman"/>
          <w:sz w:val="28"/>
          <w:szCs w:val="28"/>
        </w:rPr>
        <w:t xml:space="preserve"> « План</w:t>
      </w:r>
      <w:r w:rsidR="008503B0" w:rsidRPr="00BE056A">
        <w:rPr>
          <w:rFonts w:ascii="Times New Roman" w:hAnsi="Times New Roman" w:cs="Times New Roman"/>
          <w:sz w:val="28"/>
          <w:szCs w:val="28"/>
        </w:rPr>
        <w:t xml:space="preserve">у </w:t>
      </w:r>
      <w:r w:rsidR="00F268D8" w:rsidRPr="00BE056A">
        <w:rPr>
          <w:rFonts w:ascii="Times New Roman" w:hAnsi="Times New Roman" w:cs="Times New Roman"/>
          <w:sz w:val="28"/>
          <w:szCs w:val="28"/>
        </w:rPr>
        <w:t>роботи</w:t>
      </w:r>
      <w:r w:rsidR="00B30FBA" w:rsidRPr="00BE056A">
        <w:rPr>
          <w:rFonts w:ascii="Times New Roman" w:hAnsi="Times New Roman" w:cs="Times New Roman"/>
          <w:sz w:val="28"/>
          <w:szCs w:val="28"/>
        </w:rPr>
        <w:t xml:space="preserve">» . </w:t>
      </w:r>
      <w:r w:rsidR="00B30FBA" w:rsidRPr="00BE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D47" w:rsidRPr="00BE056A">
        <w:rPr>
          <w:rFonts w:ascii="Times New Roman" w:hAnsi="Times New Roman" w:cs="Times New Roman"/>
          <w:sz w:val="28"/>
          <w:szCs w:val="28"/>
        </w:rPr>
        <w:t xml:space="preserve"> Статус «добре» 90%</w:t>
      </w:r>
      <w:r w:rsidR="004C1F8B" w:rsidRPr="00BE056A">
        <w:rPr>
          <w:rFonts w:ascii="Times New Roman" w:hAnsi="Times New Roman" w:cs="Times New Roman"/>
          <w:sz w:val="28"/>
          <w:szCs w:val="28"/>
        </w:rPr>
        <w:t>.</w:t>
      </w:r>
      <w:r w:rsidR="00D53465" w:rsidRPr="00BE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DE" w:rsidRPr="00BE056A" w:rsidRDefault="00D53465" w:rsidP="00D5346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sz w:val="28"/>
          <w:szCs w:val="28"/>
        </w:rPr>
        <w:t xml:space="preserve">       </w:t>
      </w:r>
      <w:r w:rsidR="00BB45CA" w:rsidRPr="00BE056A">
        <w:rPr>
          <w:rFonts w:ascii="Times New Roman" w:hAnsi="Times New Roman" w:cs="Times New Roman"/>
          <w:b/>
          <w:sz w:val="28"/>
          <w:szCs w:val="28"/>
        </w:rPr>
        <w:t>Своєчасність:</w:t>
      </w:r>
      <w:r w:rsidR="00B30FBA" w:rsidRPr="00BE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C25" w:rsidRPr="00BE056A">
        <w:rPr>
          <w:rFonts w:ascii="Times New Roman" w:hAnsi="Times New Roman" w:cs="Times New Roman"/>
          <w:sz w:val="28"/>
          <w:szCs w:val="28"/>
        </w:rPr>
        <w:t>соціальну послугу</w:t>
      </w:r>
      <w:r w:rsidR="00DE2D4C" w:rsidRPr="00BE056A">
        <w:rPr>
          <w:rFonts w:ascii="Times New Roman" w:hAnsi="Times New Roman" w:cs="Times New Roman"/>
          <w:sz w:val="28"/>
          <w:szCs w:val="28"/>
        </w:rPr>
        <w:t xml:space="preserve"> «денного догляду» та послуги «консультування» у 2020 році отримало 76 осіб</w:t>
      </w:r>
      <w:r w:rsidR="002333D9" w:rsidRPr="00BE056A">
        <w:rPr>
          <w:rFonts w:ascii="Times New Roman" w:hAnsi="Times New Roman" w:cs="Times New Roman"/>
          <w:sz w:val="28"/>
          <w:szCs w:val="28"/>
        </w:rPr>
        <w:t xml:space="preserve"> +10 осіб з інвалідністю від ХФСЗ та </w:t>
      </w:r>
      <w:proofErr w:type="spellStart"/>
      <w:r w:rsidR="002333D9" w:rsidRPr="00BE056A">
        <w:rPr>
          <w:rFonts w:ascii="Times New Roman" w:hAnsi="Times New Roman" w:cs="Times New Roman"/>
          <w:sz w:val="28"/>
          <w:szCs w:val="28"/>
        </w:rPr>
        <w:t>РОзІ</w:t>
      </w:r>
      <w:proofErr w:type="spellEnd"/>
      <w:r w:rsidR="00DE2D4C" w:rsidRPr="00BE056A">
        <w:rPr>
          <w:rFonts w:ascii="Times New Roman" w:hAnsi="Times New Roman" w:cs="Times New Roman"/>
          <w:sz w:val="28"/>
          <w:szCs w:val="28"/>
        </w:rPr>
        <w:t>. Ведуться особові справи на кожного підопічного</w:t>
      </w:r>
      <w:r w:rsidR="00B05925" w:rsidRPr="00B05925">
        <w:rPr>
          <w:rFonts w:ascii="Times New Roman" w:hAnsi="Times New Roman" w:cs="Times New Roman"/>
          <w:sz w:val="28"/>
          <w:szCs w:val="28"/>
          <w:lang w:val="ru-RU"/>
        </w:rPr>
        <w:t>(100%)</w:t>
      </w:r>
      <w:r w:rsidR="00DE2D4C" w:rsidRPr="00BE056A">
        <w:rPr>
          <w:rFonts w:ascii="Times New Roman" w:hAnsi="Times New Roman" w:cs="Times New Roman"/>
          <w:sz w:val="28"/>
          <w:szCs w:val="28"/>
        </w:rPr>
        <w:t>, наявність індивідуального плану</w:t>
      </w:r>
      <w:r w:rsidR="00812C25" w:rsidRPr="00BE056A">
        <w:rPr>
          <w:rFonts w:ascii="Times New Roman" w:hAnsi="Times New Roman" w:cs="Times New Roman"/>
          <w:sz w:val="28"/>
          <w:szCs w:val="28"/>
        </w:rPr>
        <w:t xml:space="preserve"> надання соціальної послуги денного догляду відповідає визначеному ступеню індивідуальних потреб отримувача соціальної послуги та надання соціальної послуги у встановлений строк.</w:t>
      </w:r>
      <w:r w:rsidR="0035308F" w:rsidRPr="00BE056A">
        <w:rPr>
          <w:rFonts w:ascii="Times New Roman" w:hAnsi="Times New Roman" w:cs="Times New Roman"/>
          <w:sz w:val="28"/>
          <w:szCs w:val="28"/>
        </w:rPr>
        <w:t>(100%).</w:t>
      </w:r>
      <w:r w:rsidR="00935D88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5B2124" w:rsidRPr="00BE056A">
        <w:rPr>
          <w:rFonts w:ascii="Times New Roman" w:hAnsi="Times New Roman" w:cs="Times New Roman"/>
          <w:sz w:val="28"/>
          <w:szCs w:val="28"/>
        </w:rPr>
        <w:t xml:space="preserve"> В зв`язку з впровадженням Закону України «Про соціальні послуги»  проект договору наразі в юридичному та бухгалтерському відділі на розгляді.</w:t>
      </w:r>
      <w:r w:rsidR="00EF299A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5B2124" w:rsidRPr="00BE056A">
        <w:rPr>
          <w:rFonts w:ascii="Times New Roman" w:hAnsi="Times New Roman" w:cs="Times New Roman"/>
          <w:sz w:val="28"/>
          <w:szCs w:val="28"/>
        </w:rPr>
        <w:t>В</w:t>
      </w:r>
      <w:r w:rsidR="00812C25" w:rsidRPr="00BE056A">
        <w:rPr>
          <w:rFonts w:ascii="Times New Roman" w:hAnsi="Times New Roman" w:cs="Times New Roman"/>
          <w:sz w:val="28"/>
          <w:szCs w:val="28"/>
        </w:rPr>
        <w:t xml:space="preserve"> особових справах </w:t>
      </w:r>
      <w:r w:rsidR="005B2124" w:rsidRPr="00BE056A">
        <w:rPr>
          <w:rFonts w:ascii="Times New Roman" w:hAnsi="Times New Roman" w:cs="Times New Roman"/>
          <w:sz w:val="28"/>
          <w:szCs w:val="28"/>
        </w:rPr>
        <w:t xml:space="preserve">договорів між </w:t>
      </w:r>
      <w:proofErr w:type="spellStart"/>
      <w:r w:rsidR="005B2124" w:rsidRPr="00BE056A">
        <w:rPr>
          <w:rFonts w:ascii="Times New Roman" w:hAnsi="Times New Roman" w:cs="Times New Roman"/>
          <w:sz w:val="28"/>
          <w:szCs w:val="28"/>
        </w:rPr>
        <w:t>надавачем</w:t>
      </w:r>
      <w:proofErr w:type="spellEnd"/>
      <w:r w:rsidR="005B2124" w:rsidRPr="00BE056A">
        <w:rPr>
          <w:rFonts w:ascii="Times New Roman" w:hAnsi="Times New Roman" w:cs="Times New Roman"/>
          <w:sz w:val="28"/>
          <w:szCs w:val="28"/>
        </w:rPr>
        <w:t xml:space="preserve"> та підопічним/законним представником оновлених підписаних договорів у двосторонньому порядку немає</w:t>
      </w:r>
      <w:r w:rsidR="00935D88" w:rsidRPr="00BE056A">
        <w:rPr>
          <w:rFonts w:ascii="Times New Roman" w:hAnsi="Times New Roman" w:cs="Times New Roman"/>
          <w:sz w:val="28"/>
          <w:szCs w:val="28"/>
        </w:rPr>
        <w:t>.</w:t>
      </w:r>
      <w:r w:rsidR="00812C25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935D88" w:rsidRPr="00BE056A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DE5BAA">
        <w:rPr>
          <w:rFonts w:ascii="Times New Roman" w:hAnsi="Times New Roman" w:cs="Times New Roman"/>
          <w:sz w:val="28"/>
          <w:szCs w:val="28"/>
        </w:rPr>
        <w:t>«задовільно» 7</w:t>
      </w:r>
      <w:r w:rsidR="004209C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B6B02" w:rsidRPr="00BE056A">
        <w:rPr>
          <w:rFonts w:ascii="Times New Roman" w:hAnsi="Times New Roman" w:cs="Times New Roman"/>
          <w:sz w:val="28"/>
          <w:szCs w:val="28"/>
        </w:rPr>
        <w:t>%</w:t>
      </w:r>
    </w:p>
    <w:p w:rsidR="00812C25" w:rsidRPr="00BE056A" w:rsidRDefault="00AB6B02" w:rsidP="00BB45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b/>
          <w:sz w:val="28"/>
          <w:szCs w:val="28"/>
        </w:rPr>
        <w:t xml:space="preserve">Доступність та відкритість: </w:t>
      </w:r>
      <w:r w:rsidRPr="00BE056A">
        <w:rPr>
          <w:rFonts w:ascii="Times New Roman" w:hAnsi="Times New Roman" w:cs="Times New Roman"/>
          <w:sz w:val="28"/>
          <w:szCs w:val="28"/>
        </w:rPr>
        <w:t xml:space="preserve"> Кабінети  просторі, наповнюваність не перевищує 8 осіб в кабінеті, на дверях розташован</w:t>
      </w:r>
      <w:r w:rsidR="008B41B6" w:rsidRPr="00BE056A">
        <w:rPr>
          <w:rFonts w:ascii="Times New Roman" w:hAnsi="Times New Roman" w:cs="Times New Roman"/>
          <w:sz w:val="28"/>
          <w:szCs w:val="28"/>
        </w:rPr>
        <w:t>і</w:t>
      </w:r>
      <w:r w:rsidR="00C05F3D" w:rsidRPr="00BE056A">
        <w:rPr>
          <w:rFonts w:ascii="Times New Roman" w:hAnsi="Times New Roman" w:cs="Times New Roman"/>
          <w:sz w:val="28"/>
          <w:szCs w:val="28"/>
        </w:rPr>
        <w:t xml:space="preserve"> таблички з написом кабінету</w:t>
      </w:r>
      <w:r w:rsidR="00C05F3D" w:rsidRPr="00BE05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E056A">
        <w:rPr>
          <w:rFonts w:ascii="Times New Roman" w:hAnsi="Times New Roman" w:cs="Times New Roman"/>
          <w:sz w:val="28"/>
          <w:szCs w:val="28"/>
        </w:rPr>
        <w:t xml:space="preserve"> При вході є спеціально розміщений пандус</w:t>
      </w:r>
      <w:r w:rsidR="008B41B6" w:rsidRPr="00BE056A">
        <w:rPr>
          <w:rFonts w:ascii="Times New Roman" w:hAnsi="Times New Roman" w:cs="Times New Roman"/>
          <w:sz w:val="28"/>
          <w:szCs w:val="28"/>
        </w:rPr>
        <w:t xml:space="preserve"> , для безперешкодного доступу отримувачі</w:t>
      </w:r>
      <w:r w:rsidR="00F8076C" w:rsidRPr="00BE056A">
        <w:rPr>
          <w:rFonts w:ascii="Times New Roman" w:hAnsi="Times New Roman" w:cs="Times New Roman"/>
          <w:sz w:val="28"/>
          <w:szCs w:val="28"/>
        </w:rPr>
        <w:t>в соціальної послуги.  С</w:t>
      </w:r>
      <w:r w:rsidR="008B41B6" w:rsidRPr="00BE056A">
        <w:rPr>
          <w:rFonts w:ascii="Times New Roman" w:hAnsi="Times New Roman" w:cs="Times New Roman"/>
          <w:sz w:val="28"/>
          <w:szCs w:val="28"/>
        </w:rPr>
        <w:t xml:space="preserve">тенди з інформацією </w:t>
      </w:r>
      <w:r w:rsidR="00F8076C" w:rsidRPr="00BE056A">
        <w:rPr>
          <w:rFonts w:ascii="Times New Roman" w:hAnsi="Times New Roman" w:cs="Times New Roman"/>
          <w:sz w:val="28"/>
          <w:szCs w:val="28"/>
        </w:rPr>
        <w:t xml:space="preserve">в приміщенні центру </w:t>
      </w:r>
      <w:r w:rsidR="008B41B6" w:rsidRPr="00BE056A">
        <w:rPr>
          <w:rFonts w:ascii="Times New Roman" w:hAnsi="Times New Roman" w:cs="Times New Roman"/>
          <w:sz w:val="28"/>
          <w:szCs w:val="28"/>
        </w:rPr>
        <w:t>для отримувачів</w:t>
      </w:r>
      <w:r w:rsidR="00F44DBF" w:rsidRPr="00BE056A">
        <w:rPr>
          <w:rFonts w:ascii="Times New Roman" w:hAnsi="Times New Roman" w:cs="Times New Roman"/>
          <w:sz w:val="28"/>
          <w:szCs w:val="28"/>
        </w:rPr>
        <w:t xml:space="preserve"> соціальних послуг на момент проведення моніторингу були </w:t>
      </w:r>
      <w:r w:rsidR="008B41B6" w:rsidRPr="00BE056A">
        <w:rPr>
          <w:rFonts w:ascii="Times New Roman" w:hAnsi="Times New Roman" w:cs="Times New Roman"/>
          <w:sz w:val="28"/>
          <w:szCs w:val="28"/>
        </w:rPr>
        <w:t xml:space="preserve"> відсутні </w:t>
      </w:r>
      <w:r w:rsidR="00F44DBF" w:rsidRPr="00BE056A">
        <w:rPr>
          <w:rFonts w:ascii="Times New Roman" w:hAnsi="Times New Roman" w:cs="Times New Roman"/>
          <w:sz w:val="28"/>
          <w:szCs w:val="28"/>
        </w:rPr>
        <w:t xml:space="preserve">   </w:t>
      </w:r>
      <w:r w:rsidR="006D26ED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F8076C" w:rsidRPr="00BE056A">
        <w:rPr>
          <w:rFonts w:ascii="Times New Roman" w:hAnsi="Times New Roman" w:cs="Times New Roman"/>
          <w:sz w:val="28"/>
          <w:szCs w:val="28"/>
        </w:rPr>
        <w:t>(</w:t>
      </w:r>
      <w:r w:rsidR="006D26ED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F44DBF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6D26ED" w:rsidRPr="00BE056A">
        <w:rPr>
          <w:rFonts w:ascii="Times New Roman" w:hAnsi="Times New Roman" w:cs="Times New Roman"/>
          <w:sz w:val="28"/>
          <w:szCs w:val="28"/>
        </w:rPr>
        <w:t xml:space="preserve">в п’ятиденний строк  </w:t>
      </w:r>
      <w:r w:rsidR="00F8076C" w:rsidRPr="00BE056A">
        <w:rPr>
          <w:rFonts w:ascii="Times New Roman" w:hAnsi="Times New Roman" w:cs="Times New Roman"/>
          <w:sz w:val="28"/>
          <w:szCs w:val="28"/>
        </w:rPr>
        <w:t xml:space="preserve">стенди було оновлено та розміщено  при вході, є </w:t>
      </w:r>
      <w:proofErr w:type="spellStart"/>
      <w:r w:rsidR="00F8076C" w:rsidRPr="00BE056A">
        <w:rPr>
          <w:rFonts w:ascii="Times New Roman" w:hAnsi="Times New Roman" w:cs="Times New Roman"/>
          <w:sz w:val="28"/>
          <w:szCs w:val="28"/>
        </w:rPr>
        <w:t>фотодоказ</w:t>
      </w:r>
      <w:proofErr w:type="spellEnd"/>
      <w:r w:rsidR="00F8076C" w:rsidRPr="00BE056A">
        <w:rPr>
          <w:rFonts w:ascii="Times New Roman" w:hAnsi="Times New Roman" w:cs="Times New Roman"/>
          <w:sz w:val="28"/>
          <w:szCs w:val="28"/>
        </w:rPr>
        <w:t>)</w:t>
      </w:r>
      <w:r w:rsidR="002F59E0" w:rsidRPr="00BE056A">
        <w:rPr>
          <w:rFonts w:ascii="Times New Roman" w:hAnsi="Times New Roman" w:cs="Times New Roman"/>
          <w:sz w:val="28"/>
          <w:szCs w:val="28"/>
        </w:rPr>
        <w:t xml:space="preserve">. </w:t>
      </w:r>
      <w:r w:rsidR="006D26ED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2F59E0" w:rsidRPr="00BE056A">
        <w:rPr>
          <w:rFonts w:ascii="Times New Roman" w:hAnsi="Times New Roman" w:cs="Times New Roman"/>
          <w:sz w:val="28"/>
          <w:szCs w:val="28"/>
        </w:rPr>
        <w:t>С</w:t>
      </w:r>
      <w:r w:rsidR="006D26ED" w:rsidRPr="00BE056A">
        <w:rPr>
          <w:rFonts w:ascii="Times New Roman" w:hAnsi="Times New Roman" w:cs="Times New Roman"/>
          <w:sz w:val="28"/>
          <w:szCs w:val="28"/>
        </w:rPr>
        <w:t>тенд</w:t>
      </w:r>
      <w:r w:rsidR="00F8076C" w:rsidRPr="00BE056A">
        <w:rPr>
          <w:rFonts w:ascii="Times New Roman" w:hAnsi="Times New Roman" w:cs="Times New Roman"/>
          <w:sz w:val="28"/>
          <w:szCs w:val="28"/>
        </w:rPr>
        <w:t xml:space="preserve"> - фото звіт про </w:t>
      </w:r>
      <w:r w:rsidR="002F59E0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6D26ED" w:rsidRPr="00BE056A">
        <w:rPr>
          <w:rFonts w:ascii="Times New Roman" w:hAnsi="Times New Roman" w:cs="Times New Roman"/>
          <w:sz w:val="28"/>
          <w:szCs w:val="28"/>
        </w:rPr>
        <w:t>поїздки</w:t>
      </w:r>
      <w:r w:rsidR="00F8076C" w:rsidRPr="00BE056A">
        <w:rPr>
          <w:rFonts w:ascii="Times New Roman" w:hAnsi="Times New Roman" w:cs="Times New Roman"/>
          <w:sz w:val="28"/>
          <w:szCs w:val="28"/>
        </w:rPr>
        <w:t xml:space="preserve"> та екскурсії був наявний при вході </w:t>
      </w:r>
      <w:r w:rsidR="002F59E0" w:rsidRPr="00BE056A">
        <w:rPr>
          <w:rFonts w:ascii="Times New Roman" w:hAnsi="Times New Roman" w:cs="Times New Roman"/>
          <w:sz w:val="28"/>
          <w:szCs w:val="28"/>
        </w:rPr>
        <w:t>. Крім того</w:t>
      </w:r>
      <w:r w:rsidR="00071C95" w:rsidRPr="00BE056A">
        <w:rPr>
          <w:rFonts w:ascii="Times New Roman" w:hAnsi="Times New Roman" w:cs="Times New Roman"/>
          <w:sz w:val="28"/>
          <w:szCs w:val="28"/>
        </w:rPr>
        <w:t xml:space="preserve">,  </w:t>
      </w:r>
      <w:r w:rsidR="00FD1997" w:rsidRPr="00BE056A">
        <w:rPr>
          <w:rFonts w:ascii="Times New Roman" w:hAnsi="Times New Roman" w:cs="Times New Roman"/>
          <w:sz w:val="28"/>
          <w:szCs w:val="28"/>
        </w:rPr>
        <w:t>діяльність Центру висвітлюється на власній сторінці «</w:t>
      </w:r>
      <w:proofErr w:type="spellStart"/>
      <w:r w:rsidR="00FD1997" w:rsidRPr="00BE056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FD1997" w:rsidRPr="00BE056A">
        <w:rPr>
          <w:rFonts w:ascii="Times New Roman" w:hAnsi="Times New Roman" w:cs="Times New Roman"/>
          <w:sz w:val="28"/>
          <w:szCs w:val="28"/>
        </w:rPr>
        <w:t xml:space="preserve">» та </w:t>
      </w:r>
      <w:r w:rsidR="00FD1997" w:rsidRPr="00BE056A">
        <w:rPr>
          <w:rFonts w:ascii="Times New Roman" w:hAnsi="Times New Roman" w:cs="Times New Roman"/>
          <w:sz w:val="28"/>
          <w:szCs w:val="28"/>
        </w:rPr>
        <w:lastRenderedPageBreak/>
        <w:t xml:space="preserve">ЗМІ </w:t>
      </w:r>
      <w:r w:rsidR="00071C95" w:rsidRPr="00BE056A">
        <w:rPr>
          <w:rFonts w:ascii="Times New Roman" w:hAnsi="Times New Roman" w:cs="Times New Roman"/>
          <w:sz w:val="28"/>
          <w:szCs w:val="28"/>
        </w:rPr>
        <w:t>для оперативного інформування жителів громади новинами</w:t>
      </w:r>
      <w:r w:rsidR="00C05F3D" w:rsidRPr="00BE056A">
        <w:rPr>
          <w:rFonts w:ascii="Times New Roman" w:hAnsi="Times New Roman" w:cs="Times New Roman"/>
          <w:sz w:val="28"/>
          <w:szCs w:val="28"/>
        </w:rPr>
        <w:t>.</w:t>
      </w:r>
      <w:r w:rsidR="000629A2" w:rsidRPr="00BE056A">
        <w:rPr>
          <w:rFonts w:ascii="Times New Roman" w:hAnsi="Times New Roman" w:cs="Times New Roman"/>
          <w:sz w:val="28"/>
          <w:szCs w:val="28"/>
        </w:rPr>
        <w:t xml:space="preserve">  Статус «добре» 90</w:t>
      </w:r>
      <w:r w:rsidR="00071C95" w:rsidRPr="00BE056A">
        <w:rPr>
          <w:rFonts w:ascii="Times New Roman" w:hAnsi="Times New Roman" w:cs="Times New Roman"/>
          <w:sz w:val="28"/>
          <w:szCs w:val="28"/>
        </w:rPr>
        <w:t>%</w:t>
      </w:r>
    </w:p>
    <w:p w:rsidR="00314AB5" w:rsidRPr="00BE056A" w:rsidRDefault="001D7051" w:rsidP="008C64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C95" w:rsidRPr="00BE056A">
        <w:rPr>
          <w:rFonts w:ascii="Times New Roman" w:hAnsi="Times New Roman" w:cs="Times New Roman"/>
          <w:b/>
          <w:sz w:val="28"/>
          <w:szCs w:val="28"/>
        </w:rPr>
        <w:t>Повага до гідност</w:t>
      </w:r>
      <w:r w:rsidR="0032216B" w:rsidRPr="00BE056A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CB0464" w:rsidRPr="00BE0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2216B" w:rsidRPr="00BE056A">
        <w:rPr>
          <w:rFonts w:ascii="Times New Roman" w:hAnsi="Times New Roman" w:cs="Times New Roman"/>
          <w:b/>
          <w:sz w:val="28"/>
          <w:szCs w:val="28"/>
        </w:rPr>
        <w:t>отримувача соціальної послуги:</w:t>
      </w:r>
      <w:r w:rsidR="0032216B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071C95" w:rsidRPr="00BE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95" w:rsidRPr="00BE056A">
        <w:rPr>
          <w:rFonts w:ascii="Times New Roman" w:hAnsi="Times New Roman" w:cs="Times New Roman"/>
          <w:sz w:val="28"/>
          <w:szCs w:val="28"/>
        </w:rPr>
        <w:t>в ході анкетування не було виявлено негативних відгуків щодо некоректного, неввічливого ставлення зі сторони фахівців</w:t>
      </w:r>
      <w:r w:rsidR="00933101" w:rsidRPr="00BE056A">
        <w:rPr>
          <w:rFonts w:ascii="Times New Roman" w:hAnsi="Times New Roman" w:cs="Times New Roman"/>
          <w:sz w:val="28"/>
          <w:szCs w:val="28"/>
        </w:rPr>
        <w:t xml:space="preserve"> до підопічних</w:t>
      </w:r>
      <w:r w:rsidR="00413012" w:rsidRPr="00BE056A">
        <w:rPr>
          <w:rFonts w:ascii="Times New Roman" w:hAnsi="Times New Roman" w:cs="Times New Roman"/>
          <w:sz w:val="28"/>
          <w:szCs w:val="28"/>
        </w:rPr>
        <w:t>.</w:t>
      </w:r>
      <w:r w:rsidR="00CB0464" w:rsidRPr="00BE0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012" w:rsidRPr="00BE056A">
        <w:rPr>
          <w:rFonts w:ascii="Times New Roman" w:hAnsi="Times New Roman" w:cs="Times New Roman"/>
          <w:sz w:val="28"/>
          <w:szCs w:val="28"/>
        </w:rPr>
        <w:t xml:space="preserve">Фахівці застосовують індивідуальний підхід з урахуванням фізичного та психічного стану отримувачів соціальної послуги. </w:t>
      </w:r>
      <w:r w:rsidRPr="00BE056A">
        <w:rPr>
          <w:rFonts w:ascii="Times New Roman" w:hAnsi="Times New Roman" w:cs="Times New Roman"/>
          <w:sz w:val="28"/>
          <w:szCs w:val="28"/>
        </w:rPr>
        <w:t xml:space="preserve">  </w:t>
      </w:r>
      <w:r w:rsidR="00413012" w:rsidRPr="00BE056A">
        <w:rPr>
          <w:rFonts w:ascii="Times New Roman" w:hAnsi="Times New Roman" w:cs="Times New Roman"/>
          <w:sz w:val="28"/>
          <w:szCs w:val="28"/>
        </w:rPr>
        <w:t xml:space="preserve">Працівники установи </w:t>
      </w:r>
      <w:r w:rsidRPr="00BE056A">
        <w:rPr>
          <w:rFonts w:ascii="Times New Roman" w:hAnsi="Times New Roman" w:cs="Times New Roman"/>
          <w:sz w:val="28"/>
          <w:szCs w:val="28"/>
        </w:rPr>
        <w:t xml:space="preserve"> проінформовані  про </w:t>
      </w:r>
      <w:r w:rsidR="00413012" w:rsidRPr="00BE056A">
        <w:rPr>
          <w:rFonts w:ascii="Times New Roman" w:hAnsi="Times New Roman" w:cs="Times New Roman"/>
          <w:sz w:val="28"/>
          <w:szCs w:val="28"/>
        </w:rPr>
        <w:t xml:space="preserve"> нерозголошення отриманої </w:t>
      </w:r>
      <w:r w:rsidRPr="00BE056A">
        <w:rPr>
          <w:rFonts w:ascii="Times New Roman" w:hAnsi="Times New Roman" w:cs="Times New Roman"/>
          <w:sz w:val="28"/>
          <w:szCs w:val="28"/>
        </w:rPr>
        <w:t>конфіденційної</w:t>
      </w:r>
      <w:r w:rsidR="00413012" w:rsidRPr="00BE056A">
        <w:rPr>
          <w:rFonts w:ascii="Times New Roman" w:hAnsi="Times New Roman" w:cs="Times New Roman"/>
          <w:sz w:val="28"/>
          <w:szCs w:val="28"/>
        </w:rPr>
        <w:t xml:space="preserve"> інформації.</w:t>
      </w:r>
      <w:r w:rsidRPr="00BE056A">
        <w:rPr>
          <w:rFonts w:ascii="Times New Roman" w:hAnsi="Times New Roman" w:cs="Times New Roman"/>
          <w:sz w:val="28"/>
          <w:szCs w:val="28"/>
        </w:rPr>
        <w:t xml:space="preserve"> При вході  у Центр є скринька скарг та пропозицій.</w:t>
      </w:r>
    </w:p>
    <w:p w:rsidR="00071C95" w:rsidRPr="00BE056A" w:rsidRDefault="001D7051" w:rsidP="001D70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sz w:val="28"/>
          <w:szCs w:val="28"/>
        </w:rPr>
        <w:t xml:space="preserve">В Центрі комплексної реабілітації для осіб з інвалідністю внаслідок інтелектуальних порушень «Родинний затишок»  за перше півріччя 2021 року у групах денного перебування склало 2879 відвідувань, 34 особи з інвалідністю внаслідок інтелектуальних порушень проходять курс реабілітації. </w:t>
      </w:r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Головною метою діяльності Центру є підготовка інвалідів зі зниженим інтелектом до максимально самостійного життя, забезпечення їх зайнятістю та застосування трудової реабілітації як базового елемента адаптації у громаді. Підопічні отримують знання, фахівці Центру сприяють формуванню та розвитку соціальних навичок, умінь, соціальної компетенції, культури поведінки, розвитку практичних умінь, необхідних для повсякденного життя. Проводяться  індивідуальні та групові заняття з трудової адаптації </w:t>
      </w:r>
      <w:r w:rsidR="008C6460" w:rsidRPr="008C64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методами творчості, а саме: </w:t>
      </w:r>
      <w:proofErr w:type="spellStart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бісероплетіння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малювання, розмальовування, </w:t>
      </w:r>
      <w:proofErr w:type="spellStart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квілінг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декупаж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ліплення, вишивання, </w:t>
      </w:r>
      <w:proofErr w:type="spellStart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плетітіння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декорування, гончарна сп</w:t>
      </w:r>
      <w:r w:rsidR="008C64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рава, </w:t>
      </w:r>
      <w:proofErr w:type="spellStart"/>
      <w:r w:rsidR="008C64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свічковиливання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Саме для надан</w:t>
      </w:r>
      <w:r w:rsidR="008C64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ня більшої самостійності відвід</w:t>
      </w:r>
      <w:proofErr w:type="spellStart"/>
      <w:r w:rsidR="008C6460" w:rsidRPr="008C64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ru-RU"/>
        </w:rPr>
        <w:t>ува</w:t>
      </w:r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чам</w:t>
      </w:r>
      <w:proofErr w:type="spellEnd"/>
      <w:r w:rsidRPr="00BE056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центру  було реалізовано</w:t>
      </w:r>
      <w:r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E472D9" w:rsidRPr="00BE056A">
        <w:rPr>
          <w:rFonts w:ascii="Times New Roman" w:hAnsi="Times New Roman" w:cs="Times New Roman"/>
          <w:sz w:val="28"/>
          <w:szCs w:val="28"/>
        </w:rPr>
        <w:t xml:space="preserve"> пр</w:t>
      </w:r>
      <w:r w:rsidR="00FD5129" w:rsidRPr="00BE056A">
        <w:rPr>
          <w:rFonts w:ascii="Times New Roman" w:hAnsi="Times New Roman" w:cs="Times New Roman"/>
          <w:sz w:val="28"/>
          <w:szCs w:val="28"/>
        </w:rPr>
        <w:t xml:space="preserve">оект  </w:t>
      </w:r>
      <w:proofErr w:type="spellStart"/>
      <w:r w:rsidR="00FD5129" w:rsidRPr="00BE056A">
        <w:rPr>
          <w:rFonts w:ascii="Times New Roman" w:hAnsi="Times New Roman" w:cs="Times New Roman"/>
          <w:sz w:val="28"/>
          <w:szCs w:val="28"/>
        </w:rPr>
        <w:t>“Дотик</w:t>
      </w:r>
      <w:proofErr w:type="spellEnd"/>
      <w:r w:rsidR="00FD5129" w:rsidRPr="00BE056A">
        <w:rPr>
          <w:rFonts w:ascii="Times New Roman" w:hAnsi="Times New Roman" w:cs="Times New Roman"/>
          <w:sz w:val="28"/>
          <w:szCs w:val="28"/>
        </w:rPr>
        <w:t xml:space="preserve"> до природи руками </w:t>
      </w:r>
      <w:proofErr w:type="spellStart"/>
      <w:r w:rsidR="00E472D9" w:rsidRPr="00BE056A">
        <w:rPr>
          <w:rFonts w:ascii="Times New Roman" w:hAnsi="Times New Roman" w:cs="Times New Roman"/>
          <w:sz w:val="28"/>
          <w:szCs w:val="28"/>
        </w:rPr>
        <w:t>особливих”</w:t>
      </w:r>
      <w:proofErr w:type="spellEnd"/>
      <w:r w:rsidR="00E472D9" w:rsidRPr="00BE056A">
        <w:rPr>
          <w:rFonts w:ascii="Times New Roman" w:hAnsi="Times New Roman" w:cs="Times New Roman"/>
          <w:sz w:val="28"/>
          <w:szCs w:val="28"/>
        </w:rPr>
        <w:t xml:space="preserve">, який став переможцем «Громадських ініціатив». Це дало змогу втілити задум для соціальної адаптації підопічних закладу, а саме встановити теплицю, в якій вони вчитимуться вирощувати усіляку городину. </w:t>
      </w:r>
      <w:r w:rsidR="00A54198" w:rsidRPr="00BE056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 Підопічні Центру разом з фахівцями неодноразово брали участь у фестивалях всеукраїнського та міжнародного значення, а також у місцевих конкурсах та фестивалях. На території облаштовано спортивно-ігровий майдан</w:t>
      </w:r>
      <w:r w:rsidR="00C94431" w:rsidRPr="00BE056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чик, відкрито</w:t>
      </w:r>
      <w:r w:rsidR="00A54198" w:rsidRPr="00BE056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трудову майстерню. Також на грантові кошти придбали обладнання зі </w:t>
      </w:r>
      <w:proofErr w:type="spellStart"/>
      <w:r w:rsidR="00A54198" w:rsidRPr="00BE056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свічковиливання</w:t>
      </w:r>
      <w:proofErr w:type="spellEnd"/>
      <w:r w:rsidR="00A54198" w:rsidRPr="00BE056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 і гончарної справи.  </w:t>
      </w:r>
      <w:r w:rsidR="00413012" w:rsidRPr="00BE056A">
        <w:rPr>
          <w:rFonts w:ascii="Times New Roman" w:hAnsi="Times New Roman" w:cs="Times New Roman"/>
          <w:sz w:val="28"/>
          <w:szCs w:val="28"/>
        </w:rPr>
        <w:t xml:space="preserve"> Статус «добре» 100%</w:t>
      </w:r>
    </w:p>
    <w:p w:rsidR="000C6024" w:rsidRPr="00BE056A" w:rsidRDefault="0032216B" w:rsidP="00E576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6A">
        <w:rPr>
          <w:rFonts w:ascii="Times New Roman" w:hAnsi="Times New Roman" w:cs="Times New Roman"/>
          <w:b/>
          <w:sz w:val="28"/>
          <w:szCs w:val="28"/>
        </w:rPr>
        <w:t xml:space="preserve">Професійність: </w:t>
      </w:r>
      <w:r w:rsidRPr="00BE056A">
        <w:rPr>
          <w:rFonts w:ascii="Times New Roman" w:hAnsi="Times New Roman" w:cs="Times New Roman"/>
          <w:sz w:val="28"/>
          <w:szCs w:val="28"/>
        </w:rPr>
        <w:t>штатний розпис</w:t>
      </w:r>
      <w:r w:rsidR="00C03E07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Pr="00BE056A">
        <w:rPr>
          <w:rFonts w:ascii="Times New Roman" w:hAnsi="Times New Roman" w:cs="Times New Roman"/>
          <w:sz w:val="28"/>
          <w:szCs w:val="28"/>
        </w:rPr>
        <w:t>сформовано відповідно до законодавства та з урахуванням спеціалізації суб`єкта, що надає соціальну послугу</w:t>
      </w:r>
      <w:r w:rsidR="008745A8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D77A66" w:rsidRPr="00BE056A">
        <w:rPr>
          <w:rFonts w:ascii="Times New Roman" w:hAnsi="Times New Roman" w:cs="Times New Roman"/>
          <w:sz w:val="28"/>
          <w:szCs w:val="28"/>
        </w:rPr>
        <w:t>(100%)</w:t>
      </w:r>
      <w:r w:rsidRPr="00BE056A">
        <w:rPr>
          <w:rFonts w:ascii="Times New Roman" w:hAnsi="Times New Roman" w:cs="Times New Roman"/>
          <w:sz w:val="28"/>
          <w:szCs w:val="28"/>
        </w:rPr>
        <w:t>; наявні затверджені посадові інструкції</w:t>
      </w:r>
      <w:r w:rsidR="00D77A66" w:rsidRPr="00BE056A">
        <w:rPr>
          <w:rFonts w:ascii="Times New Roman" w:hAnsi="Times New Roman" w:cs="Times New Roman"/>
          <w:sz w:val="28"/>
          <w:szCs w:val="28"/>
        </w:rPr>
        <w:t xml:space="preserve">(100%);розроблено інструкції  з охорони праці для всіх працівників  Центру (100%); </w:t>
      </w:r>
      <w:r w:rsidR="00E57623" w:rsidRPr="00BE056A">
        <w:rPr>
          <w:rFonts w:ascii="Times New Roman" w:hAnsi="Times New Roman" w:cs="Times New Roman"/>
          <w:sz w:val="28"/>
          <w:szCs w:val="28"/>
        </w:rPr>
        <w:t>з метою забезпечення ефективного виконання поставлених завдань протягом звітного періоду працівники підвищували свою кваліфікацію, відвідували семінари та тренінги. Учасники тренінгів, семінарів та навчань отримали відповідні сертифікати.</w:t>
      </w:r>
      <w:r w:rsidR="00D77A66" w:rsidRPr="00BE056A">
        <w:rPr>
          <w:rFonts w:ascii="Times New Roman" w:hAnsi="Times New Roman" w:cs="Times New Roman"/>
          <w:sz w:val="28"/>
          <w:szCs w:val="28"/>
        </w:rPr>
        <w:t>;  наявність документів про освіту(державного зразка) працівників суб`єкта, в особових справах працівників містяться документи про осв</w:t>
      </w:r>
      <w:r w:rsidR="0048296C" w:rsidRPr="00BE056A">
        <w:rPr>
          <w:rFonts w:ascii="Times New Roman" w:hAnsi="Times New Roman" w:cs="Times New Roman"/>
          <w:sz w:val="28"/>
          <w:szCs w:val="28"/>
        </w:rPr>
        <w:t>і</w:t>
      </w:r>
      <w:r w:rsidR="00D77A66" w:rsidRPr="00BE056A">
        <w:rPr>
          <w:rFonts w:ascii="Times New Roman" w:hAnsi="Times New Roman" w:cs="Times New Roman"/>
          <w:sz w:val="28"/>
          <w:szCs w:val="28"/>
        </w:rPr>
        <w:t>ту (100%); наявність особистих медичних книжок , проходження обов`</w:t>
      </w:r>
      <w:r w:rsidR="00642DC4" w:rsidRPr="00BE056A">
        <w:rPr>
          <w:rFonts w:ascii="Times New Roman" w:hAnsi="Times New Roman" w:cs="Times New Roman"/>
          <w:sz w:val="28"/>
          <w:szCs w:val="28"/>
        </w:rPr>
        <w:t>язкових медичних оглядів (100%);</w:t>
      </w:r>
      <w:r w:rsidR="00E57623" w:rsidRPr="00BE056A">
        <w:rPr>
          <w:rFonts w:ascii="Times New Roman" w:hAnsi="Times New Roman" w:cs="Times New Roman"/>
          <w:sz w:val="28"/>
          <w:szCs w:val="28"/>
        </w:rPr>
        <w:t xml:space="preserve"> </w:t>
      </w:r>
      <w:r w:rsidR="00825363" w:rsidRPr="00BE056A">
        <w:rPr>
          <w:rFonts w:ascii="Times New Roman" w:hAnsi="Times New Roman" w:cs="Times New Roman"/>
          <w:sz w:val="28"/>
          <w:szCs w:val="28"/>
        </w:rPr>
        <w:t>матеріально-технічна база потребує покращення</w:t>
      </w:r>
      <w:r w:rsidR="00CB0464" w:rsidRPr="00BE056A">
        <w:rPr>
          <w:rFonts w:ascii="Times New Roman" w:hAnsi="Times New Roman" w:cs="Times New Roman"/>
          <w:sz w:val="28"/>
          <w:szCs w:val="28"/>
        </w:rPr>
        <w:t>,</w:t>
      </w:r>
      <w:r w:rsidR="00642DC4" w:rsidRPr="00BE056A">
        <w:rPr>
          <w:rFonts w:ascii="Times New Roman" w:hAnsi="Times New Roman" w:cs="Times New Roman"/>
          <w:sz w:val="28"/>
          <w:szCs w:val="28"/>
        </w:rPr>
        <w:t xml:space="preserve"> фахівці установи не достатньо </w:t>
      </w:r>
      <w:r w:rsidR="00642DC4" w:rsidRPr="00BE056A">
        <w:rPr>
          <w:rFonts w:ascii="Times New Roman" w:hAnsi="Times New Roman" w:cs="Times New Roman"/>
          <w:sz w:val="28"/>
          <w:szCs w:val="28"/>
        </w:rPr>
        <w:lastRenderedPageBreak/>
        <w:t>забезпечені ПК, принтером, канцелярським приладд</w:t>
      </w:r>
      <w:r w:rsidR="00314AB5" w:rsidRPr="00BE056A">
        <w:rPr>
          <w:rFonts w:ascii="Times New Roman" w:hAnsi="Times New Roman" w:cs="Times New Roman"/>
          <w:sz w:val="28"/>
          <w:szCs w:val="28"/>
        </w:rPr>
        <w:t>ям, витратним матеріалом.</w:t>
      </w:r>
      <w:r w:rsidR="00C05F3D" w:rsidRPr="00BE056A">
        <w:rPr>
          <w:rFonts w:ascii="Times New Roman" w:hAnsi="Times New Roman" w:cs="Times New Roman"/>
          <w:sz w:val="28"/>
          <w:szCs w:val="28"/>
        </w:rPr>
        <w:t xml:space="preserve">, </w:t>
      </w:r>
      <w:r w:rsidR="00642DC4" w:rsidRPr="00BE056A">
        <w:rPr>
          <w:rFonts w:ascii="Times New Roman" w:hAnsi="Times New Roman" w:cs="Times New Roman"/>
          <w:sz w:val="28"/>
          <w:szCs w:val="28"/>
        </w:rPr>
        <w:t xml:space="preserve">. Статус </w:t>
      </w:r>
      <w:r w:rsidR="00B05925">
        <w:rPr>
          <w:rFonts w:ascii="Times New Roman" w:hAnsi="Times New Roman" w:cs="Times New Roman"/>
          <w:sz w:val="28"/>
          <w:szCs w:val="28"/>
        </w:rPr>
        <w:t>(</w:t>
      </w:r>
      <w:r w:rsidR="00B0592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B0464" w:rsidRPr="00BE056A">
        <w:rPr>
          <w:rFonts w:ascii="Times New Roman" w:hAnsi="Times New Roman" w:cs="Times New Roman"/>
          <w:sz w:val="28"/>
          <w:szCs w:val="28"/>
        </w:rPr>
        <w:t>0%)</w:t>
      </w:r>
      <w:r w:rsidR="00642DC4" w:rsidRPr="00BE056A">
        <w:rPr>
          <w:rFonts w:ascii="Times New Roman" w:hAnsi="Times New Roman" w:cs="Times New Roman"/>
          <w:sz w:val="28"/>
          <w:szCs w:val="28"/>
        </w:rPr>
        <w:t>– «</w:t>
      </w:r>
      <w:r w:rsidR="00CB0464" w:rsidRPr="00BE056A">
        <w:rPr>
          <w:rFonts w:ascii="Times New Roman" w:hAnsi="Times New Roman" w:cs="Times New Roman"/>
          <w:sz w:val="28"/>
          <w:szCs w:val="28"/>
        </w:rPr>
        <w:t>добре</w:t>
      </w:r>
      <w:r w:rsidR="00642DC4" w:rsidRPr="00BE056A">
        <w:rPr>
          <w:rFonts w:ascii="Times New Roman" w:hAnsi="Times New Roman" w:cs="Times New Roman"/>
          <w:sz w:val="28"/>
          <w:szCs w:val="28"/>
        </w:rPr>
        <w:t>».</w:t>
      </w:r>
    </w:p>
    <w:p w:rsidR="00D53465" w:rsidRPr="00BE056A" w:rsidRDefault="00D53465" w:rsidP="009E5A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</w:t>
      </w:r>
      <w:r w:rsidRPr="00BE0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Підсумовуючи вищезазначене, згідно зі шкалою якісних та кількісних показників з надання соціальних послуг узагальнений статус відповідає рівню «Добре».</w:t>
      </w:r>
    </w:p>
    <w:p w:rsidR="000C6024" w:rsidRPr="00BE056A" w:rsidRDefault="000C6024" w:rsidP="000C602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 результатами проведеного зовнішнього оцінювання з метою покращення якості соціальних послуг, які надаються Центром, Комісія рекомендувала:</w:t>
      </w:r>
    </w:p>
    <w:p w:rsidR="000C6024" w:rsidRPr="00BE056A" w:rsidRDefault="000C6024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продовжувати своєчасно, якісно та в повному обсязі надавати соціальні послуги «денний догляд» та послуги «консультування» відповідно до вимог, показників забезпечення якості, строків, принципів, встановлених у Державних стандартах;</w:t>
      </w:r>
    </w:p>
    <w:p w:rsidR="000C6024" w:rsidRPr="00BE056A" w:rsidRDefault="000C6024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своєчасно проводити аналіз та обробку індивідуальних планів надання соціальної послуги, підписувати договір  в строк </w:t>
      </w:r>
      <w:r w:rsidR="00613B0A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відповідно до законодавства;</w:t>
      </w:r>
    </w:p>
    <w:p w:rsidR="00613B0A" w:rsidRPr="00BE056A" w:rsidRDefault="004209C5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proofErr w:type="gramStart"/>
      <w:r w:rsidRPr="00420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r w:rsidRPr="00420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дтримувати в актуальному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стані інформаційні стенди</w:t>
      </w:r>
      <w:r w:rsidRPr="00420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0629A2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613B0A" w:rsidRPr="00BE056A" w:rsidRDefault="00613B0A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активізувати роботу з благодійними фондами, приватними підприємцями</w:t>
      </w:r>
      <w:r w:rsidR="00FC01B9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напрямку надання </w:t>
      </w:r>
      <w:r w:rsidR="00C94431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матеріальної </w:t>
      </w:r>
      <w:r w:rsidR="00FC01B9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допомоги</w:t>
      </w:r>
      <w:r w:rsidR="003C5E74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3C5E74" w:rsidRPr="00BE056A" w:rsidRDefault="003C5E74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продовжувати підвищувати рівень кв</w:t>
      </w:r>
      <w:r w:rsidR="00C94431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аліфікації працівників Центру</w:t>
      </w: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4B4136" w:rsidRPr="00BE056A" w:rsidRDefault="004B4136" w:rsidP="000C6024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так як підопічні з важким діагнозом внаслідок інтелектуальних порушень</w:t>
      </w:r>
      <w:r w:rsidR="00C94431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B3071D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C94431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директору Центру надати обґрунтований лист пропозицію щодо придбання </w:t>
      </w:r>
      <w:r w:rsidR="00B3071D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транспорт</w:t>
      </w:r>
      <w:r w:rsidR="00C94431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 для перевезення підопічних з дому до центру і навпаки</w:t>
      </w:r>
      <w:r w:rsidR="00FC01B9"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FC01B9" w:rsidRPr="00BE056A" w:rsidRDefault="00FC01B9" w:rsidP="00FC01B9">
      <w:pPr>
        <w:pStyle w:val="aa"/>
        <w:numPr>
          <w:ilvl w:val="0"/>
          <w:numId w:val="2"/>
        </w:num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 межах фінансової можливості сприяти зміцненню матеріально-технічної бази Центру комплексної реабілітації для осіб внаслідок інтелектуальних порушень «Родинний затишок».</w:t>
      </w:r>
    </w:p>
    <w:p w:rsidR="00C94431" w:rsidRPr="00BE056A" w:rsidRDefault="00C94431" w:rsidP="00FC01B9">
      <w:pPr>
        <w:pStyle w:val="aa"/>
        <w:numPr>
          <w:ilvl w:val="0"/>
          <w:numId w:val="2"/>
        </w:num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E0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провести інспекцію послуг які надає центр на питання правових підстав. На кожну послугу мати роздруковані нормативні документи згідно яких надається послуга, та  обрахунок на одного отримувача. </w:t>
      </w:r>
    </w:p>
    <w:p w:rsidR="00613B0A" w:rsidRDefault="00613B0A" w:rsidP="003C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C01B9" w:rsidRDefault="00FC01B9" w:rsidP="003C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Головний спеціаліст відділу 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інформаційної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та взаємодії з 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об’єднаннями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Мала А.В.</w:t>
      </w:r>
    </w:p>
    <w:p w:rsidR="00BE056A" w:rsidRDefault="00BE056A" w:rsidP="00BE056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Головний спеціаліст відділу 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інформаційної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роботи та взаємодії з 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об’єднаннями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Л.Г.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Погоджено: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начальника УПСЗН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Коновалов Ю.В.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Ознайомлений: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центру </w:t>
      </w:r>
    </w:p>
    <w:p w:rsidR="00BE056A" w:rsidRDefault="00BE056A" w:rsidP="00BE05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 Родинний затишок»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Корчинська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А.П.</w:t>
      </w:r>
    </w:p>
    <w:p w:rsidR="00BE056A" w:rsidRDefault="00BE056A" w:rsidP="003C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E056A" w:rsidRPr="003C5E74" w:rsidRDefault="00BE056A" w:rsidP="003C5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32216B" w:rsidRDefault="0032216B" w:rsidP="0032216B">
      <w:pPr>
        <w:rPr>
          <w:rFonts w:ascii="Times New Roman" w:hAnsi="Times New Roman" w:cs="Times New Roman"/>
          <w:sz w:val="28"/>
          <w:szCs w:val="28"/>
        </w:rPr>
      </w:pPr>
    </w:p>
    <w:p w:rsidR="00413012" w:rsidRPr="00071C95" w:rsidRDefault="00413012" w:rsidP="00BB45C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C1F8B" w:rsidRPr="00526D47" w:rsidRDefault="004C1F8B" w:rsidP="00243861">
      <w:pPr>
        <w:rPr>
          <w:rFonts w:ascii="Times New Roman" w:hAnsi="Times New Roman" w:cs="Times New Roman"/>
          <w:sz w:val="28"/>
          <w:szCs w:val="28"/>
        </w:rPr>
      </w:pPr>
    </w:p>
    <w:p w:rsidR="00F747EC" w:rsidRDefault="00F747EC" w:rsidP="009A1508">
      <w:pPr>
        <w:ind w:firstLine="42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B10DE" w:rsidRPr="00C246E4" w:rsidRDefault="001B10DE" w:rsidP="00F044EF">
      <w:pPr>
        <w:ind w:firstLine="426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F044EF" w:rsidRDefault="00F044EF" w:rsidP="00F044EF">
      <w:pPr>
        <w:ind w:firstLine="426"/>
        <w:rPr>
          <w:rFonts w:ascii="inherit" w:hAnsi="inherit"/>
          <w:color w:val="2F2F2F"/>
          <w:bdr w:val="none" w:sz="0" w:space="0" w:color="auto" w:frame="1"/>
          <w:shd w:val="clear" w:color="auto" w:fill="FFFFFF"/>
        </w:rPr>
      </w:pPr>
    </w:p>
    <w:p w:rsidR="00BF291E" w:rsidRDefault="00BF291E" w:rsidP="00F044EF">
      <w:pPr>
        <w:ind w:firstLine="426"/>
      </w:pPr>
    </w:p>
    <w:sectPr w:rsidR="00BF291E" w:rsidSect="00D53465">
      <w:pgSz w:w="11906" w:h="16838"/>
      <w:pgMar w:top="1134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25" w:rsidRDefault="00B05925" w:rsidP="00F044EF">
      <w:pPr>
        <w:spacing w:after="0" w:line="240" w:lineRule="auto"/>
      </w:pPr>
      <w:r>
        <w:separator/>
      </w:r>
    </w:p>
  </w:endnote>
  <w:endnote w:type="continuationSeparator" w:id="0">
    <w:p w:rsidR="00B05925" w:rsidRDefault="00B05925" w:rsidP="00F0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25" w:rsidRDefault="00B05925" w:rsidP="00F044EF">
      <w:pPr>
        <w:spacing w:after="0" w:line="240" w:lineRule="auto"/>
      </w:pPr>
      <w:r>
        <w:separator/>
      </w:r>
    </w:p>
  </w:footnote>
  <w:footnote w:type="continuationSeparator" w:id="0">
    <w:p w:rsidR="00B05925" w:rsidRDefault="00B05925" w:rsidP="00F0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A2"/>
    <w:multiLevelType w:val="multilevel"/>
    <w:tmpl w:val="A4E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C5E80"/>
    <w:multiLevelType w:val="hybridMultilevel"/>
    <w:tmpl w:val="449C6E7C"/>
    <w:lvl w:ilvl="0" w:tplc="E3D87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F213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21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E8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86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40E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40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01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261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8A60EE"/>
    <w:multiLevelType w:val="hybridMultilevel"/>
    <w:tmpl w:val="BB286CD8"/>
    <w:lvl w:ilvl="0" w:tplc="4B9E62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4EF"/>
    <w:rsid w:val="00012C61"/>
    <w:rsid w:val="000629A2"/>
    <w:rsid w:val="00064AA7"/>
    <w:rsid w:val="00071C95"/>
    <w:rsid w:val="000C6024"/>
    <w:rsid w:val="00181760"/>
    <w:rsid w:val="001B10DE"/>
    <w:rsid w:val="001B6D7D"/>
    <w:rsid w:val="001C030F"/>
    <w:rsid w:val="001D7051"/>
    <w:rsid w:val="0021071F"/>
    <w:rsid w:val="00217C10"/>
    <w:rsid w:val="002333D9"/>
    <w:rsid w:val="00243861"/>
    <w:rsid w:val="00254D03"/>
    <w:rsid w:val="00270C19"/>
    <w:rsid w:val="002A0C44"/>
    <w:rsid w:val="002A26D4"/>
    <w:rsid w:val="002B69DE"/>
    <w:rsid w:val="002F59E0"/>
    <w:rsid w:val="00311749"/>
    <w:rsid w:val="00314AB5"/>
    <w:rsid w:val="0032216B"/>
    <w:rsid w:val="00327CF9"/>
    <w:rsid w:val="0035308F"/>
    <w:rsid w:val="003C5E74"/>
    <w:rsid w:val="00413012"/>
    <w:rsid w:val="004209C5"/>
    <w:rsid w:val="0048296C"/>
    <w:rsid w:val="00491A5B"/>
    <w:rsid w:val="00496D47"/>
    <w:rsid w:val="004B4136"/>
    <w:rsid w:val="004C1F8B"/>
    <w:rsid w:val="00526D47"/>
    <w:rsid w:val="00555A9F"/>
    <w:rsid w:val="005B2124"/>
    <w:rsid w:val="005D277F"/>
    <w:rsid w:val="005D6EB9"/>
    <w:rsid w:val="00613B0A"/>
    <w:rsid w:val="00642DC4"/>
    <w:rsid w:val="006537E2"/>
    <w:rsid w:val="00654335"/>
    <w:rsid w:val="006778AB"/>
    <w:rsid w:val="006A1690"/>
    <w:rsid w:val="006B11AC"/>
    <w:rsid w:val="006D26ED"/>
    <w:rsid w:val="006E3884"/>
    <w:rsid w:val="0072440E"/>
    <w:rsid w:val="00733392"/>
    <w:rsid w:val="007C159B"/>
    <w:rsid w:val="007F5BD1"/>
    <w:rsid w:val="00812C25"/>
    <w:rsid w:val="00825363"/>
    <w:rsid w:val="00827444"/>
    <w:rsid w:val="008503B0"/>
    <w:rsid w:val="008745A8"/>
    <w:rsid w:val="008A4001"/>
    <w:rsid w:val="008B41B6"/>
    <w:rsid w:val="008B77A0"/>
    <w:rsid w:val="008C6460"/>
    <w:rsid w:val="00933101"/>
    <w:rsid w:val="00935D88"/>
    <w:rsid w:val="009A1508"/>
    <w:rsid w:val="009B789F"/>
    <w:rsid w:val="009E5ADE"/>
    <w:rsid w:val="00A149D1"/>
    <w:rsid w:val="00A54198"/>
    <w:rsid w:val="00A925DA"/>
    <w:rsid w:val="00AB02A0"/>
    <w:rsid w:val="00AB5982"/>
    <w:rsid w:val="00AB6B02"/>
    <w:rsid w:val="00AE77BB"/>
    <w:rsid w:val="00B05925"/>
    <w:rsid w:val="00B26657"/>
    <w:rsid w:val="00B27EFE"/>
    <w:rsid w:val="00B3071D"/>
    <w:rsid w:val="00B30FBA"/>
    <w:rsid w:val="00B34BD2"/>
    <w:rsid w:val="00B8607B"/>
    <w:rsid w:val="00BB45CA"/>
    <w:rsid w:val="00BE056A"/>
    <w:rsid w:val="00BF291E"/>
    <w:rsid w:val="00C02A9C"/>
    <w:rsid w:val="00C03E07"/>
    <w:rsid w:val="00C05F3D"/>
    <w:rsid w:val="00C14654"/>
    <w:rsid w:val="00C246E4"/>
    <w:rsid w:val="00C25B65"/>
    <w:rsid w:val="00C94431"/>
    <w:rsid w:val="00CB0464"/>
    <w:rsid w:val="00CB21CF"/>
    <w:rsid w:val="00CC709A"/>
    <w:rsid w:val="00CF023C"/>
    <w:rsid w:val="00D335F5"/>
    <w:rsid w:val="00D53465"/>
    <w:rsid w:val="00D77A66"/>
    <w:rsid w:val="00DD32C2"/>
    <w:rsid w:val="00DD7491"/>
    <w:rsid w:val="00DE2D4C"/>
    <w:rsid w:val="00DE5BAA"/>
    <w:rsid w:val="00DE7547"/>
    <w:rsid w:val="00E315F2"/>
    <w:rsid w:val="00E472D9"/>
    <w:rsid w:val="00E5401B"/>
    <w:rsid w:val="00E57623"/>
    <w:rsid w:val="00EF299A"/>
    <w:rsid w:val="00F044EF"/>
    <w:rsid w:val="00F16A4E"/>
    <w:rsid w:val="00F268D8"/>
    <w:rsid w:val="00F44DBF"/>
    <w:rsid w:val="00F747EC"/>
    <w:rsid w:val="00F8076C"/>
    <w:rsid w:val="00FC01B9"/>
    <w:rsid w:val="00FD1997"/>
    <w:rsid w:val="00FD2F78"/>
    <w:rsid w:val="00FD43A2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EF"/>
  </w:style>
  <w:style w:type="paragraph" w:styleId="a5">
    <w:name w:val="footer"/>
    <w:basedOn w:val="a"/>
    <w:link w:val="a6"/>
    <w:uiPriority w:val="99"/>
    <w:semiHidden/>
    <w:unhideWhenUsed/>
    <w:rsid w:val="00F0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4EF"/>
  </w:style>
  <w:style w:type="character" w:styleId="a7">
    <w:name w:val="Emphasis"/>
    <w:basedOn w:val="a0"/>
    <w:uiPriority w:val="20"/>
    <w:qFormat/>
    <w:rsid w:val="00F044EF"/>
    <w:rPr>
      <w:i/>
      <w:iCs/>
    </w:rPr>
  </w:style>
  <w:style w:type="paragraph" w:styleId="a8">
    <w:name w:val="Normal (Web)"/>
    <w:basedOn w:val="a"/>
    <w:unhideWhenUsed/>
    <w:rsid w:val="006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B11AC"/>
    <w:rPr>
      <w:b/>
      <w:bCs/>
    </w:rPr>
  </w:style>
  <w:style w:type="paragraph" w:customStyle="1" w:styleId="1">
    <w:name w:val="Знак Знак1 Знак"/>
    <w:basedOn w:val="a"/>
    <w:rsid w:val="00642DC4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C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3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6705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2021-06-23T07:19:00Z</cp:lastPrinted>
  <dcterms:created xsi:type="dcterms:W3CDTF">2021-06-30T05:55:00Z</dcterms:created>
  <dcterms:modified xsi:type="dcterms:W3CDTF">2021-06-30T10:39:00Z</dcterms:modified>
</cp:coreProperties>
</file>